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F533C" w14:textId="77777777" w:rsidR="00C63C5C" w:rsidRPr="002E1A95" w:rsidRDefault="00C63C5C" w:rsidP="00C63C5C">
      <w:pPr>
        <w:autoSpaceDE w:val="0"/>
        <w:autoSpaceDN w:val="0"/>
        <w:adjustRightInd w:val="0"/>
        <w:rPr>
          <w:sz w:val="28"/>
          <w:szCs w:val="28"/>
        </w:rPr>
      </w:pPr>
    </w:p>
    <w:p w14:paraId="595F533D" w14:textId="77777777" w:rsidR="00C63C5C" w:rsidRPr="002E1A95" w:rsidRDefault="00C63C5C" w:rsidP="00C63C5C">
      <w:pPr>
        <w:spacing w:line="312" w:lineRule="atLeast"/>
        <w:jc w:val="center"/>
        <w:textAlignment w:val="baseline"/>
        <w:outlineLvl w:val="0"/>
        <w:rPr>
          <w:b/>
          <w:bCs/>
          <w:color w:val="000000"/>
          <w:kern w:val="36"/>
          <w:sz w:val="28"/>
          <w:szCs w:val="28"/>
        </w:rPr>
      </w:pPr>
      <w:r w:rsidRPr="002E1A95">
        <w:rPr>
          <w:b/>
          <w:bCs/>
          <w:color w:val="000000"/>
          <w:kern w:val="36"/>
          <w:sz w:val="28"/>
          <w:szCs w:val="28"/>
        </w:rPr>
        <w:t xml:space="preserve">Klauzula informacyjna dla członków </w:t>
      </w:r>
    </w:p>
    <w:p w14:paraId="595F533E" w14:textId="77777777" w:rsidR="00C63C5C" w:rsidRPr="002E1A95" w:rsidRDefault="00C63C5C" w:rsidP="00C63C5C">
      <w:pPr>
        <w:spacing w:line="312" w:lineRule="atLeast"/>
        <w:jc w:val="center"/>
        <w:textAlignment w:val="baseline"/>
        <w:outlineLvl w:val="0"/>
        <w:rPr>
          <w:b/>
          <w:bCs/>
          <w:color w:val="000000"/>
          <w:kern w:val="36"/>
          <w:sz w:val="28"/>
          <w:szCs w:val="28"/>
        </w:rPr>
      </w:pPr>
      <w:r w:rsidRPr="002E1A95">
        <w:rPr>
          <w:b/>
          <w:bCs/>
          <w:color w:val="000000"/>
          <w:kern w:val="36"/>
          <w:sz w:val="28"/>
          <w:szCs w:val="28"/>
        </w:rPr>
        <w:t xml:space="preserve"> Uniwersytetu Trzeciego Wieku przy Stowarzyszeniu Mieszkańców Gminy Mogilany</w:t>
      </w:r>
    </w:p>
    <w:p w14:paraId="595F533F" w14:textId="77777777" w:rsidR="00C63C5C" w:rsidRPr="002E1A95" w:rsidRDefault="00C63C5C" w:rsidP="00C63C5C">
      <w:pPr>
        <w:spacing w:line="312" w:lineRule="atLeast"/>
        <w:textAlignment w:val="baseline"/>
        <w:outlineLvl w:val="0"/>
        <w:rPr>
          <w:b/>
          <w:bCs/>
          <w:color w:val="000000"/>
          <w:kern w:val="36"/>
          <w:sz w:val="28"/>
          <w:szCs w:val="28"/>
        </w:rPr>
      </w:pPr>
    </w:p>
    <w:p w14:paraId="595F5340" w14:textId="77777777" w:rsidR="00C63C5C" w:rsidRPr="002E1A95" w:rsidRDefault="00C63C5C" w:rsidP="00C63C5C">
      <w:pPr>
        <w:jc w:val="both"/>
        <w:textAlignment w:val="baseline"/>
        <w:rPr>
          <w:color w:val="333333"/>
          <w:sz w:val="28"/>
          <w:szCs w:val="28"/>
        </w:rPr>
      </w:pPr>
    </w:p>
    <w:p w14:paraId="595F5341" w14:textId="77777777" w:rsidR="00C63C5C" w:rsidRPr="002E1A95" w:rsidRDefault="00C63C5C" w:rsidP="00C63C5C">
      <w:pPr>
        <w:jc w:val="both"/>
        <w:textAlignment w:val="baseline"/>
        <w:rPr>
          <w:color w:val="333333"/>
          <w:sz w:val="28"/>
          <w:szCs w:val="28"/>
        </w:rPr>
      </w:pPr>
    </w:p>
    <w:p w14:paraId="595F5342" w14:textId="77777777" w:rsidR="00C63C5C" w:rsidRPr="002E1A95" w:rsidRDefault="00C63C5C" w:rsidP="00C63C5C">
      <w:pPr>
        <w:jc w:val="both"/>
        <w:textAlignment w:val="baseline"/>
        <w:rPr>
          <w:color w:val="333333"/>
          <w:sz w:val="28"/>
          <w:szCs w:val="28"/>
        </w:rPr>
      </w:pPr>
      <w:r w:rsidRPr="002E1A95">
        <w:rPr>
          <w:color w:val="333333"/>
          <w:sz w:val="28"/>
          <w:szCs w:val="28"/>
        </w:rPr>
        <w:tab/>
        <w:t>Zgodnie z art. 13  Rozporządzenia Parlamentu Europejskiego i Rady UE w sprawie ochrony osób fizycznych w związku przetwarzaniem danych osobowych z dnia 27 kwietnia 2016 r. (Dz. Urz. UE L 119 z 04.05.2016) informujemy, że:</w:t>
      </w:r>
    </w:p>
    <w:p w14:paraId="595F5343" w14:textId="77777777" w:rsidR="00C63C5C" w:rsidRPr="002E1A95" w:rsidRDefault="00C63C5C" w:rsidP="00C63C5C">
      <w:pPr>
        <w:jc w:val="both"/>
        <w:textAlignment w:val="baseline"/>
        <w:rPr>
          <w:color w:val="333333"/>
          <w:sz w:val="28"/>
          <w:szCs w:val="28"/>
        </w:rPr>
      </w:pPr>
    </w:p>
    <w:p w14:paraId="595F5344" w14:textId="77777777" w:rsidR="00C63C5C" w:rsidRPr="002E1A95" w:rsidRDefault="00C63C5C" w:rsidP="00C63C5C">
      <w:pPr>
        <w:numPr>
          <w:ilvl w:val="0"/>
          <w:numId w:val="1"/>
        </w:numPr>
        <w:tabs>
          <w:tab w:val="num" w:pos="284"/>
        </w:tabs>
        <w:ind w:left="360"/>
        <w:jc w:val="both"/>
        <w:textAlignment w:val="baseline"/>
        <w:rPr>
          <w:color w:val="333333"/>
          <w:sz w:val="28"/>
          <w:szCs w:val="28"/>
        </w:rPr>
      </w:pPr>
      <w:r w:rsidRPr="002E1A95">
        <w:rPr>
          <w:color w:val="333333"/>
          <w:sz w:val="28"/>
          <w:szCs w:val="28"/>
        </w:rPr>
        <w:t>Administratorem Pani/Pana danych osobowych jest  Uniwersytet Trzeciego Wieku działający przy Stowarzyszeniu Mieszkanców Gminy Mogilany z siedzibą w Mogilanach, ul. Zakopiańska 101.</w:t>
      </w:r>
    </w:p>
    <w:p w14:paraId="595F5345" w14:textId="77777777" w:rsidR="00C63C5C" w:rsidRPr="002E1A95" w:rsidRDefault="00C63C5C" w:rsidP="00C63C5C">
      <w:pPr>
        <w:ind w:left="360"/>
        <w:jc w:val="both"/>
        <w:textAlignment w:val="baseline"/>
        <w:rPr>
          <w:color w:val="333333"/>
          <w:sz w:val="28"/>
          <w:szCs w:val="28"/>
        </w:rPr>
      </w:pPr>
    </w:p>
    <w:p w14:paraId="595F5346" w14:textId="77777777" w:rsidR="00C63C5C" w:rsidRPr="002E1A95" w:rsidRDefault="00C63C5C" w:rsidP="00C63C5C">
      <w:pPr>
        <w:numPr>
          <w:ilvl w:val="0"/>
          <w:numId w:val="1"/>
        </w:numPr>
        <w:tabs>
          <w:tab w:val="num" w:pos="284"/>
        </w:tabs>
        <w:ind w:left="360"/>
        <w:jc w:val="both"/>
        <w:textAlignment w:val="baseline"/>
        <w:rPr>
          <w:color w:val="333333"/>
          <w:sz w:val="28"/>
          <w:szCs w:val="28"/>
        </w:rPr>
      </w:pPr>
      <w:r w:rsidRPr="002E1A95">
        <w:rPr>
          <w:color w:val="333333"/>
          <w:sz w:val="28"/>
          <w:szCs w:val="28"/>
        </w:rPr>
        <w:t xml:space="preserve">Dane osobowe są przetwarzane przez Uniwersytet Trzeciego Wieku w celu realizacji zadań zapisanych w Regulaminie UTW,  tzn. prowadzenia działalności w zakresie kultury, edukacji, sportu, </w:t>
      </w:r>
      <w:r w:rsidR="002E1A95" w:rsidRPr="002E1A95">
        <w:rPr>
          <w:color w:val="333333"/>
          <w:sz w:val="28"/>
          <w:szCs w:val="28"/>
        </w:rPr>
        <w:t>inicjatyw społecznych,</w:t>
      </w:r>
      <w:r w:rsidRPr="002E1A95">
        <w:rPr>
          <w:color w:val="333333"/>
          <w:sz w:val="28"/>
          <w:szCs w:val="28"/>
        </w:rPr>
        <w:t xml:space="preserve"> ochrony zdrowia i promocji ukierunkowanych na działania, których szcz</w:t>
      </w:r>
      <w:r w:rsidR="002E1A95" w:rsidRPr="002E1A95">
        <w:rPr>
          <w:color w:val="333333"/>
          <w:sz w:val="28"/>
          <w:szCs w:val="28"/>
        </w:rPr>
        <w:t>egółowy wykaz jest zawarty w § 3</w:t>
      </w:r>
      <w:r w:rsidRPr="002E1A95">
        <w:rPr>
          <w:color w:val="333333"/>
          <w:sz w:val="28"/>
          <w:szCs w:val="28"/>
        </w:rPr>
        <w:t xml:space="preserve"> </w:t>
      </w:r>
      <w:r w:rsidR="002E1A95" w:rsidRPr="002E1A95">
        <w:rPr>
          <w:i/>
          <w:color w:val="333333"/>
          <w:sz w:val="28"/>
          <w:szCs w:val="28"/>
        </w:rPr>
        <w:t>Regulaminu Uniw</w:t>
      </w:r>
      <w:r w:rsidRPr="002E1A95">
        <w:rPr>
          <w:i/>
          <w:color w:val="333333"/>
          <w:sz w:val="28"/>
          <w:szCs w:val="28"/>
        </w:rPr>
        <w:t>ersytet</w:t>
      </w:r>
      <w:r w:rsidR="002E1A95" w:rsidRPr="002E1A95">
        <w:rPr>
          <w:i/>
          <w:color w:val="333333"/>
          <w:sz w:val="28"/>
          <w:szCs w:val="28"/>
        </w:rPr>
        <w:t>u Trzeciego Wieku przy Stowarzyszeniu Mieszkańców Gminy Mogilany.</w:t>
      </w:r>
    </w:p>
    <w:p w14:paraId="595F5347" w14:textId="77777777" w:rsidR="00C63C5C" w:rsidRPr="002E1A95" w:rsidRDefault="00C63C5C" w:rsidP="00C63C5C">
      <w:pPr>
        <w:ind w:left="360"/>
        <w:jc w:val="both"/>
        <w:textAlignment w:val="baseline"/>
        <w:rPr>
          <w:color w:val="333333"/>
          <w:sz w:val="28"/>
          <w:szCs w:val="28"/>
        </w:rPr>
      </w:pPr>
    </w:p>
    <w:p w14:paraId="595F5348" w14:textId="77777777" w:rsidR="00C63C5C" w:rsidRPr="002E1A95" w:rsidRDefault="00C63C5C" w:rsidP="00C63C5C">
      <w:pPr>
        <w:numPr>
          <w:ilvl w:val="0"/>
          <w:numId w:val="1"/>
        </w:numPr>
        <w:tabs>
          <w:tab w:val="num" w:pos="284"/>
        </w:tabs>
        <w:ind w:left="360"/>
        <w:jc w:val="both"/>
        <w:textAlignment w:val="baseline"/>
        <w:rPr>
          <w:color w:val="333333"/>
          <w:sz w:val="28"/>
          <w:szCs w:val="28"/>
        </w:rPr>
      </w:pPr>
      <w:r w:rsidRPr="002E1A95">
        <w:rPr>
          <w:color w:val="333333"/>
          <w:sz w:val="28"/>
          <w:szCs w:val="28"/>
        </w:rPr>
        <w:t>Podstawą prawną przetwarzania danych osobowych jest:</w:t>
      </w:r>
    </w:p>
    <w:p w14:paraId="595F5349" w14:textId="77777777" w:rsidR="00C63C5C" w:rsidRPr="002E1A95" w:rsidRDefault="00C63C5C" w:rsidP="00C63C5C">
      <w:pPr>
        <w:numPr>
          <w:ilvl w:val="1"/>
          <w:numId w:val="1"/>
        </w:numPr>
        <w:tabs>
          <w:tab w:val="num" w:pos="709"/>
        </w:tabs>
        <w:ind w:left="720"/>
        <w:jc w:val="both"/>
        <w:textAlignment w:val="baseline"/>
        <w:rPr>
          <w:color w:val="333333"/>
          <w:sz w:val="28"/>
          <w:szCs w:val="28"/>
        </w:rPr>
      </w:pPr>
      <w:r w:rsidRPr="002E1A95">
        <w:rPr>
          <w:color w:val="333333"/>
          <w:sz w:val="28"/>
          <w:szCs w:val="28"/>
        </w:rPr>
        <w:t>uz</w:t>
      </w:r>
      <w:r w:rsidR="002E1A95" w:rsidRPr="002E1A95">
        <w:rPr>
          <w:color w:val="333333"/>
          <w:sz w:val="28"/>
          <w:szCs w:val="28"/>
        </w:rPr>
        <w:t>asadniony interes UTW</w:t>
      </w:r>
      <w:r w:rsidRPr="002E1A95">
        <w:rPr>
          <w:color w:val="333333"/>
          <w:sz w:val="28"/>
          <w:szCs w:val="28"/>
        </w:rPr>
        <w:t xml:space="preserve"> polegający na re</w:t>
      </w:r>
      <w:r w:rsidR="002E1A95" w:rsidRPr="002E1A95">
        <w:rPr>
          <w:color w:val="333333"/>
          <w:sz w:val="28"/>
          <w:szCs w:val="28"/>
        </w:rPr>
        <w:t>alizacji działalności opisanej w Regulaminie</w:t>
      </w:r>
      <w:r w:rsidRPr="002E1A95">
        <w:rPr>
          <w:color w:val="333333"/>
          <w:sz w:val="28"/>
          <w:szCs w:val="28"/>
        </w:rPr>
        <w:t xml:space="preserve"> – na podstawie art. 6 ust. 1lit f RODO,</w:t>
      </w:r>
    </w:p>
    <w:p w14:paraId="595F534A" w14:textId="77777777" w:rsidR="00C63C5C" w:rsidRPr="002E1A95" w:rsidRDefault="00C63C5C" w:rsidP="00C63C5C">
      <w:pPr>
        <w:numPr>
          <w:ilvl w:val="1"/>
          <w:numId w:val="1"/>
        </w:numPr>
        <w:tabs>
          <w:tab w:val="num" w:pos="709"/>
        </w:tabs>
        <w:ind w:left="720"/>
        <w:jc w:val="both"/>
        <w:textAlignment w:val="baseline"/>
        <w:rPr>
          <w:color w:val="333333"/>
          <w:sz w:val="28"/>
          <w:szCs w:val="28"/>
        </w:rPr>
      </w:pPr>
      <w:r w:rsidRPr="002E1A95">
        <w:rPr>
          <w:color w:val="333333"/>
          <w:sz w:val="28"/>
          <w:szCs w:val="28"/>
        </w:rPr>
        <w:t xml:space="preserve">obowiązek </w:t>
      </w:r>
      <w:r w:rsidR="002E1A95" w:rsidRPr="002E1A95">
        <w:rPr>
          <w:color w:val="333333"/>
          <w:sz w:val="28"/>
          <w:szCs w:val="28"/>
        </w:rPr>
        <w:t>prawny ciążący na UTW</w:t>
      </w:r>
      <w:r w:rsidRPr="002E1A95">
        <w:rPr>
          <w:color w:val="333333"/>
          <w:sz w:val="28"/>
          <w:szCs w:val="28"/>
        </w:rPr>
        <w:t xml:space="preserve"> w zakresie dokumentowania zdarzeń gospodarczych dla celów podatkowych i rachunkowych – na</w:t>
      </w:r>
      <w:bookmarkStart w:id="0" w:name="_GoBack"/>
      <w:bookmarkEnd w:id="0"/>
      <w:r w:rsidRPr="002E1A95">
        <w:rPr>
          <w:color w:val="333333"/>
          <w:sz w:val="28"/>
          <w:szCs w:val="28"/>
        </w:rPr>
        <w:t xml:space="preserve"> podstawie art. 6 ust. 1 lit c) RODO.</w:t>
      </w:r>
    </w:p>
    <w:p w14:paraId="595F534B" w14:textId="77777777" w:rsidR="00C63C5C" w:rsidRPr="002E1A95" w:rsidRDefault="00C63C5C" w:rsidP="00C63C5C">
      <w:pPr>
        <w:ind w:left="720"/>
        <w:jc w:val="both"/>
        <w:textAlignment w:val="baseline"/>
        <w:rPr>
          <w:color w:val="333333"/>
          <w:sz w:val="28"/>
          <w:szCs w:val="28"/>
        </w:rPr>
      </w:pPr>
    </w:p>
    <w:p w14:paraId="595F534C" w14:textId="77777777" w:rsidR="00C63C5C" w:rsidRPr="002E1A95" w:rsidRDefault="00C63C5C" w:rsidP="00C63C5C">
      <w:pPr>
        <w:numPr>
          <w:ilvl w:val="0"/>
          <w:numId w:val="1"/>
        </w:numPr>
        <w:tabs>
          <w:tab w:val="num" w:pos="426"/>
        </w:tabs>
        <w:ind w:left="360"/>
        <w:jc w:val="both"/>
        <w:textAlignment w:val="baseline"/>
        <w:rPr>
          <w:color w:val="333333"/>
          <w:sz w:val="28"/>
          <w:szCs w:val="28"/>
        </w:rPr>
      </w:pPr>
      <w:r w:rsidRPr="002E1A95">
        <w:rPr>
          <w:color w:val="333333"/>
          <w:sz w:val="28"/>
          <w:szCs w:val="28"/>
        </w:rPr>
        <w:t>Odbiorcami Pani/Pana danych osobowych będą wyłącznie podmioty uprawnione do uzyskania danych osobowych na podstawie przepisów prawa oraz w przypadku organizacji wydarzeń wymagających zawarcia umowy ubezpieczenia – ubezpieczyciele.</w:t>
      </w:r>
    </w:p>
    <w:p w14:paraId="595F534D" w14:textId="77777777" w:rsidR="00C63C5C" w:rsidRPr="002E1A95" w:rsidRDefault="00C63C5C" w:rsidP="00C63C5C">
      <w:pPr>
        <w:ind w:left="360"/>
        <w:jc w:val="both"/>
        <w:textAlignment w:val="baseline"/>
        <w:rPr>
          <w:color w:val="333333"/>
          <w:sz w:val="28"/>
          <w:szCs w:val="28"/>
        </w:rPr>
      </w:pPr>
    </w:p>
    <w:p w14:paraId="595F534E" w14:textId="77777777" w:rsidR="00C63C5C" w:rsidRPr="002E1A95" w:rsidRDefault="00C63C5C" w:rsidP="00C63C5C">
      <w:pPr>
        <w:numPr>
          <w:ilvl w:val="0"/>
          <w:numId w:val="1"/>
        </w:numPr>
        <w:tabs>
          <w:tab w:val="num" w:pos="426"/>
        </w:tabs>
        <w:ind w:left="360"/>
        <w:jc w:val="both"/>
        <w:textAlignment w:val="baseline"/>
        <w:rPr>
          <w:color w:val="333333"/>
          <w:sz w:val="28"/>
          <w:szCs w:val="28"/>
        </w:rPr>
      </w:pPr>
      <w:r w:rsidRPr="002E1A95">
        <w:rPr>
          <w:color w:val="333333"/>
          <w:sz w:val="28"/>
          <w:szCs w:val="28"/>
        </w:rPr>
        <w:t>Pani/Pana dane osobow</w:t>
      </w:r>
      <w:r w:rsidR="002E1A95" w:rsidRPr="002E1A95">
        <w:rPr>
          <w:color w:val="333333"/>
          <w:sz w:val="28"/>
          <w:szCs w:val="28"/>
        </w:rPr>
        <w:t>e przechowywane będą</w:t>
      </w:r>
      <w:r w:rsidRPr="002E1A95">
        <w:rPr>
          <w:color w:val="333333"/>
          <w:sz w:val="28"/>
          <w:szCs w:val="28"/>
        </w:rPr>
        <w:t xml:space="preserve"> przez okres niezbędny do</w:t>
      </w:r>
      <w:r w:rsidR="002E1A95" w:rsidRPr="002E1A95">
        <w:rPr>
          <w:color w:val="333333"/>
          <w:sz w:val="28"/>
          <w:szCs w:val="28"/>
        </w:rPr>
        <w:t> zrealizowania celów regulaminowych</w:t>
      </w:r>
      <w:r w:rsidRPr="002E1A95">
        <w:rPr>
          <w:color w:val="333333"/>
          <w:sz w:val="28"/>
          <w:szCs w:val="28"/>
        </w:rPr>
        <w:t>. Jeżeli dane osobowe będą konieczne do dokumentowania zdarzeń gospodarczych dla celów rachunkowych, dane te w tym zakresie będą przechowywane prz</w:t>
      </w:r>
      <w:r w:rsidR="002E1A95" w:rsidRPr="002E1A95">
        <w:rPr>
          <w:color w:val="333333"/>
          <w:sz w:val="28"/>
          <w:szCs w:val="28"/>
        </w:rPr>
        <w:t>ez UTW</w:t>
      </w:r>
      <w:r w:rsidRPr="002E1A95">
        <w:rPr>
          <w:color w:val="333333"/>
          <w:sz w:val="28"/>
          <w:szCs w:val="28"/>
        </w:rPr>
        <w:t xml:space="preserve"> tak długo jak długo będzie istniał prawny obowiązek Stowarzyszenia do posiadania dokumentu tych zdarzeń.</w:t>
      </w:r>
    </w:p>
    <w:p w14:paraId="595F534F" w14:textId="77777777" w:rsidR="00C63C5C" w:rsidRPr="002E1A95" w:rsidRDefault="00C63C5C" w:rsidP="00C63C5C">
      <w:pPr>
        <w:jc w:val="both"/>
        <w:textAlignment w:val="baseline"/>
        <w:rPr>
          <w:color w:val="333333"/>
          <w:sz w:val="28"/>
          <w:szCs w:val="28"/>
        </w:rPr>
      </w:pPr>
    </w:p>
    <w:p w14:paraId="595F5350" w14:textId="77777777" w:rsidR="00C63C5C" w:rsidRPr="002E1A95" w:rsidRDefault="00C63C5C" w:rsidP="00C63C5C">
      <w:pPr>
        <w:numPr>
          <w:ilvl w:val="0"/>
          <w:numId w:val="1"/>
        </w:numPr>
        <w:tabs>
          <w:tab w:val="num" w:pos="426"/>
        </w:tabs>
        <w:ind w:left="360"/>
        <w:jc w:val="both"/>
        <w:textAlignment w:val="baseline"/>
        <w:rPr>
          <w:color w:val="333333"/>
          <w:sz w:val="28"/>
          <w:szCs w:val="28"/>
        </w:rPr>
      </w:pPr>
      <w:r w:rsidRPr="002E1A95">
        <w:rPr>
          <w:color w:val="333333"/>
          <w:sz w:val="28"/>
          <w:szCs w:val="28"/>
        </w:rPr>
        <w:lastRenderedPageBreak/>
        <w:t>Posiada Pani/Pan prawo do żądania od administratora dostępu do danych osobowych, prawo do ich sprostowania, usunięcia, ograniczenia przetwarzania, przenoszenia oraz cofnięcia zgody na przetwarzanie danych, przy czym cofnięcie zgody nie wpływa na zgodność z prawem przetwarzania, którego dokonano na podstawie zgody przed jej wycofaniem.</w:t>
      </w:r>
    </w:p>
    <w:p w14:paraId="595F5351" w14:textId="77777777" w:rsidR="00C63C5C" w:rsidRPr="002E1A95" w:rsidRDefault="00C63C5C" w:rsidP="00C63C5C">
      <w:pPr>
        <w:jc w:val="both"/>
        <w:textAlignment w:val="baseline"/>
        <w:rPr>
          <w:color w:val="333333"/>
          <w:sz w:val="28"/>
          <w:szCs w:val="28"/>
        </w:rPr>
      </w:pPr>
    </w:p>
    <w:p w14:paraId="595F5352" w14:textId="77777777" w:rsidR="00C63C5C" w:rsidRPr="002E1A95" w:rsidRDefault="00C63C5C" w:rsidP="00C63C5C">
      <w:pPr>
        <w:numPr>
          <w:ilvl w:val="0"/>
          <w:numId w:val="1"/>
        </w:numPr>
        <w:tabs>
          <w:tab w:val="num" w:pos="426"/>
        </w:tabs>
        <w:ind w:left="360"/>
        <w:jc w:val="both"/>
        <w:textAlignment w:val="baseline"/>
        <w:rPr>
          <w:color w:val="333333"/>
          <w:sz w:val="28"/>
          <w:szCs w:val="28"/>
        </w:rPr>
      </w:pPr>
      <w:r w:rsidRPr="002E1A95">
        <w:rPr>
          <w:color w:val="333333"/>
          <w:sz w:val="28"/>
          <w:szCs w:val="28"/>
        </w:rPr>
        <w:t>Ma Pani/Pan prawo wniesienia skargi do Urzędu Ochrony Danych Osobowych, jeżeli uzna Pani/Pan, iż przetwarzanie danych osobowych narusza przepisy rozporządzenia o ich ochronie.</w:t>
      </w:r>
    </w:p>
    <w:p w14:paraId="595F5353" w14:textId="77777777" w:rsidR="00C63C5C" w:rsidRPr="002E1A95" w:rsidRDefault="00C63C5C" w:rsidP="00C63C5C">
      <w:pPr>
        <w:ind w:left="360"/>
        <w:jc w:val="both"/>
        <w:textAlignment w:val="baseline"/>
        <w:rPr>
          <w:color w:val="333333"/>
          <w:sz w:val="28"/>
          <w:szCs w:val="28"/>
        </w:rPr>
      </w:pPr>
    </w:p>
    <w:p w14:paraId="595F5354" w14:textId="77777777" w:rsidR="00C63C5C" w:rsidRPr="002E1A95" w:rsidRDefault="00C63C5C" w:rsidP="00C63C5C">
      <w:pPr>
        <w:numPr>
          <w:ilvl w:val="0"/>
          <w:numId w:val="1"/>
        </w:numPr>
        <w:tabs>
          <w:tab w:val="num" w:pos="426"/>
        </w:tabs>
        <w:ind w:left="360"/>
        <w:jc w:val="both"/>
        <w:textAlignment w:val="baseline"/>
        <w:rPr>
          <w:color w:val="333333"/>
          <w:sz w:val="28"/>
          <w:szCs w:val="28"/>
        </w:rPr>
      </w:pPr>
      <w:r w:rsidRPr="002E1A95">
        <w:rPr>
          <w:color w:val="333333"/>
          <w:sz w:val="28"/>
          <w:szCs w:val="28"/>
        </w:rPr>
        <w:t>Podanie danych osobowych jest dobrowolne, jednakże niepodanie danych może skutkować brakiem możli</w:t>
      </w:r>
      <w:r w:rsidR="002E1A95" w:rsidRPr="002E1A95">
        <w:rPr>
          <w:color w:val="333333"/>
          <w:sz w:val="28"/>
          <w:szCs w:val="28"/>
        </w:rPr>
        <w:t>wości członkostwa w UTW</w:t>
      </w:r>
      <w:r w:rsidRPr="002E1A95">
        <w:rPr>
          <w:color w:val="333333"/>
          <w:sz w:val="28"/>
          <w:szCs w:val="28"/>
        </w:rPr>
        <w:t xml:space="preserve"> lub brakiem możliwości uczestnictwa w wydarzeniach org</w:t>
      </w:r>
      <w:r w:rsidR="002E1A95" w:rsidRPr="002E1A95">
        <w:rPr>
          <w:color w:val="333333"/>
          <w:sz w:val="28"/>
          <w:szCs w:val="28"/>
        </w:rPr>
        <w:t>anizowanych przez UTW</w:t>
      </w:r>
      <w:r w:rsidRPr="002E1A95">
        <w:rPr>
          <w:color w:val="333333"/>
          <w:sz w:val="28"/>
          <w:szCs w:val="28"/>
        </w:rPr>
        <w:t>.</w:t>
      </w:r>
    </w:p>
    <w:p w14:paraId="595F5355" w14:textId="77777777" w:rsidR="00C63C5C" w:rsidRPr="002E1A95" w:rsidRDefault="00C63C5C" w:rsidP="00C63C5C">
      <w:pPr>
        <w:ind w:left="360"/>
        <w:textAlignment w:val="baseline"/>
        <w:rPr>
          <w:color w:val="333333"/>
          <w:sz w:val="28"/>
          <w:szCs w:val="28"/>
        </w:rPr>
      </w:pPr>
    </w:p>
    <w:p w14:paraId="595F5356" w14:textId="77777777" w:rsidR="00C63C5C" w:rsidRPr="002E1A95" w:rsidRDefault="00C63C5C" w:rsidP="00C63C5C">
      <w:pPr>
        <w:ind w:left="360"/>
        <w:textAlignment w:val="baseline"/>
        <w:rPr>
          <w:color w:val="333333"/>
          <w:sz w:val="28"/>
          <w:szCs w:val="28"/>
        </w:rPr>
      </w:pPr>
    </w:p>
    <w:p w14:paraId="595F5357" w14:textId="77777777" w:rsidR="00C63C5C" w:rsidRPr="002E1A95" w:rsidRDefault="00C63C5C" w:rsidP="00C63C5C">
      <w:pPr>
        <w:ind w:left="360"/>
        <w:textAlignment w:val="baseline"/>
        <w:rPr>
          <w:color w:val="333333"/>
          <w:sz w:val="28"/>
          <w:szCs w:val="28"/>
        </w:rPr>
      </w:pPr>
    </w:p>
    <w:p w14:paraId="595F5358" w14:textId="77777777" w:rsidR="00C63C5C" w:rsidRPr="002E1A95" w:rsidRDefault="00C63C5C" w:rsidP="00C63C5C">
      <w:pPr>
        <w:jc w:val="center"/>
        <w:textAlignment w:val="baseline"/>
        <w:rPr>
          <w:b/>
          <w:color w:val="333333"/>
          <w:sz w:val="28"/>
          <w:szCs w:val="28"/>
        </w:rPr>
      </w:pPr>
      <w:r w:rsidRPr="002E1A95">
        <w:rPr>
          <w:b/>
          <w:color w:val="333333"/>
          <w:sz w:val="28"/>
          <w:szCs w:val="28"/>
        </w:rPr>
        <w:t>Wyrażam zgodę na przetwarzanie moich danych osobowych zgodnie</w:t>
      </w:r>
    </w:p>
    <w:p w14:paraId="595F5359" w14:textId="77777777" w:rsidR="00C63C5C" w:rsidRPr="002E1A95" w:rsidRDefault="00C63C5C" w:rsidP="00C63C5C">
      <w:pPr>
        <w:jc w:val="center"/>
        <w:textAlignment w:val="baseline"/>
        <w:rPr>
          <w:b/>
          <w:color w:val="333333"/>
          <w:sz w:val="28"/>
          <w:szCs w:val="28"/>
        </w:rPr>
      </w:pPr>
      <w:r w:rsidRPr="002E1A95">
        <w:rPr>
          <w:b/>
          <w:color w:val="333333"/>
          <w:sz w:val="28"/>
          <w:szCs w:val="28"/>
        </w:rPr>
        <w:t>z niniejszą klauzulą informacyjną</w:t>
      </w:r>
    </w:p>
    <w:p w14:paraId="595F535A" w14:textId="77777777" w:rsidR="00C63C5C" w:rsidRPr="002E1A95" w:rsidRDefault="00C63C5C" w:rsidP="00C63C5C">
      <w:pPr>
        <w:textAlignment w:val="baseline"/>
        <w:rPr>
          <w:b/>
          <w:color w:val="333333"/>
          <w:sz w:val="28"/>
          <w:szCs w:val="28"/>
        </w:rPr>
      </w:pPr>
    </w:p>
    <w:p w14:paraId="595F535B" w14:textId="77777777" w:rsidR="00C63C5C" w:rsidRPr="002E1A95" w:rsidRDefault="00C63C5C" w:rsidP="00C63C5C">
      <w:pPr>
        <w:textAlignment w:val="baseline"/>
        <w:rPr>
          <w:b/>
          <w:color w:val="333333"/>
          <w:sz w:val="28"/>
          <w:szCs w:val="28"/>
        </w:rPr>
      </w:pPr>
    </w:p>
    <w:p w14:paraId="595F535C" w14:textId="77777777" w:rsidR="00C63C5C" w:rsidRPr="002E1A95" w:rsidRDefault="00C63C5C" w:rsidP="00C63C5C">
      <w:pPr>
        <w:textAlignment w:val="baseline"/>
        <w:rPr>
          <w:b/>
          <w:color w:val="333333"/>
          <w:sz w:val="28"/>
          <w:szCs w:val="28"/>
        </w:rPr>
      </w:pPr>
    </w:p>
    <w:p w14:paraId="595F535D" w14:textId="77777777" w:rsidR="00C63C5C" w:rsidRPr="002E1A95" w:rsidRDefault="00C63C5C" w:rsidP="00C63C5C">
      <w:pPr>
        <w:textAlignment w:val="baseline"/>
        <w:rPr>
          <w:b/>
          <w:color w:val="333333"/>
          <w:sz w:val="28"/>
          <w:szCs w:val="28"/>
        </w:rPr>
      </w:pPr>
      <w:r w:rsidRPr="002E1A95">
        <w:rPr>
          <w:b/>
          <w:color w:val="333333"/>
          <w:sz w:val="28"/>
          <w:szCs w:val="28"/>
        </w:rPr>
        <w:t>………………………………………..                    ………………………………….</w:t>
      </w:r>
      <w:r w:rsidR="00356FC8">
        <w:rPr>
          <w:b/>
          <w:color w:val="333333"/>
          <w:sz w:val="28"/>
          <w:szCs w:val="28"/>
        </w:rPr>
        <w:t xml:space="preserve"> ……                      …………………………….          </w:t>
      </w:r>
    </w:p>
    <w:p w14:paraId="595F535E" w14:textId="77777777" w:rsidR="00C63C5C" w:rsidRPr="002E1A95" w:rsidRDefault="00C63C5C" w:rsidP="00C63C5C">
      <w:pPr>
        <w:textAlignment w:val="baseline"/>
        <w:rPr>
          <w:b/>
          <w:color w:val="333333"/>
          <w:sz w:val="28"/>
          <w:szCs w:val="28"/>
        </w:rPr>
      </w:pPr>
      <w:r w:rsidRPr="002E1A95">
        <w:rPr>
          <w:b/>
          <w:color w:val="333333"/>
          <w:sz w:val="28"/>
          <w:szCs w:val="28"/>
        </w:rPr>
        <w:t xml:space="preserve">(imię i nazwisko – czytelnie)                         </w:t>
      </w:r>
      <w:r w:rsidR="00356FC8">
        <w:rPr>
          <w:b/>
          <w:color w:val="333333"/>
          <w:sz w:val="28"/>
          <w:szCs w:val="28"/>
        </w:rPr>
        <w:t xml:space="preserve"> </w:t>
      </w:r>
      <w:r w:rsidRPr="002E1A95">
        <w:rPr>
          <w:b/>
          <w:color w:val="333333"/>
          <w:sz w:val="28"/>
          <w:szCs w:val="28"/>
        </w:rPr>
        <w:t xml:space="preserve">                               (podpis)</w:t>
      </w:r>
    </w:p>
    <w:p w14:paraId="595F535F" w14:textId="77777777" w:rsidR="00C63C5C" w:rsidRPr="002E1A95" w:rsidRDefault="00C63C5C" w:rsidP="00C63C5C">
      <w:pPr>
        <w:textAlignment w:val="baseline"/>
        <w:rPr>
          <w:b/>
          <w:color w:val="333333"/>
          <w:sz w:val="28"/>
          <w:szCs w:val="28"/>
        </w:rPr>
      </w:pPr>
    </w:p>
    <w:p w14:paraId="595F5360" w14:textId="77777777" w:rsidR="00C63C5C" w:rsidRPr="002E1A95" w:rsidRDefault="00C63C5C" w:rsidP="00C63C5C">
      <w:pPr>
        <w:textAlignment w:val="baseline"/>
        <w:rPr>
          <w:b/>
          <w:color w:val="333333"/>
          <w:sz w:val="28"/>
          <w:szCs w:val="28"/>
        </w:rPr>
      </w:pPr>
    </w:p>
    <w:p w14:paraId="595F5361" w14:textId="77777777" w:rsidR="00C63C5C" w:rsidRPr="002E1A95" w:rsidRDefault="00C63C5C" w:rsidP="00C63C5C">
      <w:pPr>
        <w:textAlignment w:val="baseline"/>
        <w:rPr>
          <w:b/>
          <w:color w:val="333333"/>
          <w:sz w:val="28"/>
          <w:szCs w:val="28"/>
        </w:rPr>
      </w:pPr>
    </w:p>
    <w:p w14:paraId="595F5362" w14:textId="77777777" w:rsidR="00C63C5C" w:rsidRPr="002E1A95" w:rsidRDefault="00C63C5C" w:rsidP="00C63C5C">
      <w:pPr>
        <w:textAlignment w:val="baseline"/>
        <w:rPr>
          <w:b/>
          <w:color w:val="333333"/>
          <w:sz w:val="28"/>
          <w:szCs w:val="28"/>
        </w:rPr>
      </w:pPr>
    </w:p>
    <w:p w14:paraId="595F5363" w14:textId="77777777" w:rsidR="00C63C5C" w:rsidRPr="002E1A95" w:rsidRDefault="00C63C5C" w:rsidP="00C63C5C">
      <w:pPr>
        <w:textAlignment w:val="baseline"/>
        <w:rPr>
          <w:b/>
          <w:color w:val="333333"/>
          <w:sz w:val="28"/>
          <w:szCs w:val="28"/>
        </w:rPr>
      </w:pPr>
      <w:r w:rsidRPr="002E1A95">
        <w:rPr>
          <w:b/>
          <w:color w:val="333333"/>
          <w:sz w:val="28"/>
          <w:szCs w:val="28"/>
        </w:rPr>
        <w:t>………………………………………………</w:t>
      </w:r>
    </w:p>
    <w:p w14:paraId="595F5364" w14:textId="77777777" w:rsidR="00C63C5C" w:rsidRPr="002E1A95" w:rsidRDefault="00C63C5C" w:rsidP="00C63C5C">
      <w:pPr>
        <w:textAlignment w:val="baseline"/>
        <w:rPr>
          <w:b/>
          <w:color w:val="333333"/>
          <w:sz w:val="28"/>
          <w:szCs w:val="28"/>
        </w:rPr>
      </w:pPr>
      <w:r w:rsidRPr="002E1A95">
        <w:rPr>
          <w:b/>
          <w:color w:val="333333"/>
          <w:sz w:val="28"/>
          <w:szCs w:val="28"/>
        </w:rPr>
        <w:t>(miejscowość i data)</w:t>
      </w:r>
    </w:p>
    <w:p w14:paraId="595F5365" w14:textId="77777777" w:rsidR="00C63C5C" w:rsidRPr="002E1A95" w:rsidRDefault="00C63C5C" w:rsidP="00C63C5C">
      <w:pPr>
        <w:ind w:left="360"/>
        <w:textAlignment w:val="baseline"/>
        <w:rPr>
          <w:color w:val="333333"/>
          <w:sz w:val="28"/>
          <w:szCs w:val="28"/>
        </w:rPr>
      </w:pPr>
    </w:p>
    <w:p w14:paraId="595F5366" w14:textId="77777777" w:rsidR="0017663A" w:rsidRPr="002E1A95" w:rsidRDefault="0017663A">
      <w:pPr>
        <w:rPr>
          <w:sz w:val="28"/>
          <w:szCs w:val="28"/>
        </w:rPr>
      </w:pPr>
    </w:p>
    <w:sectPr w:rsidR="0017663A" w:rsidRPr="002E1A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8555B"/>
    <w:multiLevelType w:val="multilevel"/>
    <w:tmpl w:val="09FA3E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3C5C"/>
    <w:rsid w:val="0017663A"/>
    <w:rsid w:val="002E1A95"/>
    <w:rsid w:val="00356FC8"/>
    <w:rsid w:val="006B17EB"/>
    <w:rsid w:val="006E1C4C"/>
    <w:rsid w:val="00C63C5C"/>
    <w:rsid w:val="00D967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533C"/>
  <w15:docId w15:val="{41C59EF8-2A42-4FC5-BD55-DAEE1C53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C63C5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61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415</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Bogusia</dc:creator>
  <cp:lastModifiedBy>Piotr Sawiec</cp:lastModifiedBy>
  <cp:revision>4</cp:revision>
  <dcterms:created xsi:type="dcterms:W3CDTF">2019-09-17T21:12:00Z</dcterms:created>
  <dcterms:modified xsi:type="dcterms:W3CDTF">2019-09-19T22:18:00Z</dcterms:modified>
</cp:coreProperties>
</file>