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EEED5" w14:textId="77777777" w:rsidR="00230CF1" w:rsidRPr="008B47EA" w:rsidRDefault="00BF5022" w:rsidP="008B47EA">
      <w:pPr>
        <w:spacing w:after="0"/>
        <w:jc w:val="center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Regulamin</w:t>
      </w:r>
    </w:p>
    <w:p w14:paraId="05EEEED6" w14:textId="77777777" w:rsidR="00230CF1" w:rsidRPr="008B47EA" w:rsidRDefault="00BF5022" w:rsidP="008B47EA">
      <w:pPr>
        <w:spacing w:after="0"/>
        <w:jc w:val="center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Uniwersytetu Trzeciego Wieku</w:t>
      </w:r>
    </w:p>
    <w:p w14:paraId="05EEEED7" w14:textId="77777777" w:rsidR="00230CF1" w:rsidRPr="008B47EA" w:rsidRDefault="00BF5022" w:rsidP="008B47EA">
      <w:pPr>
        <w:spacing w:after="0"/>
        <w:jc w:val="center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przy Stowarzyszeniu</w:t>
      </w:r>
      <w:r w:rsidR="00057CDF"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 xml:space="preserve"> Mieszkańców Gminy Mogilany</w:t>
      </w:r>
    </w:p>
    <w:p w14:paraId="05EEEED8" w14:textId="77777777" w:rsidR="00001050" w:rsidRPr="008B47EA" w:rsidRDefault="00001050" w:rsidP="008B47EA">
      <w:pPr>
        <w:spacing w:after="0"/>
        <w:jc w:val="both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</w:p>
    <w:p w14:paraId="05EEEED9" w14:textId="77777777" w:rsidR="00230CF1" w:rsidRPr="008B47EA" w:rsidRDefault="00BF5022" w:rsidP="008B47EA">
      <w:pPr>
        <w:spacing w:after="0"/>
        <w:jc w:val="center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Rozdział I</w:t>
      </w:r>
    </w:p>
    <w:p w14:paraId="05EEEEDA" w14:textId="77777777" w:rsidR="00230CF1" w:rsidRPr="008B47EA" w:rsidRDefault="00BF5022" w:rsidP="008B47EA">
      <w:pPr>
        <w:spacing w:after="0"/>
        <w:jc w:val="center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Postanowienia ogólne</w:t>
      </w:r>
    </w:p>
    <w:p w14:paraId="05EEEEDB" w14:textId="77777777" w:rsidR="00C34B52" w:rsidRPr="008B47EA" w:rsidRDefault="00BF5022" w:rsidP="008B47EA">
      <w:pPr>
        <w:spacing w:after="0"/>
        <w:jc w:val="center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§ 1</w:t>
      </w:r>
    </w:p>
    <w:p w14:paraId="05EEEEDC" w14:textId="77777777" w:rsidR="00AB787F" w:rsidRPr="008B47EA" w:rsidRDefault="00BF5022" w:rsidP="00556518">
      <w:pPr>
        <w:pStyle w:val="Akapitzlist"/>
        <w:numPr>
          <w:ilvl w:val="0"/>
          <w:numId w:val="13"/>
        </w:numPr>
        <w:spacing w:after="0"/>
        <w:ind w:left="284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Uniwersytet Trze</w:t>
      </w:r>
      <w:r w:rsidR="00057CD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ciego Wieku przy Stowarzyszeniu Mieszkańców Gminy Mogilany</w:t>
      </w:r>
      <w:r w:rsidR="00C34B5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AB787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="00CE1916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(</w:t>
      </w:r>
      <w:r w:rsidR="00C34B52" w:rsidRPr="008B47EA">
        <w:rPr>
          <w:rFonts w:ascii="Times New Roman" w:eastAsia="Tahoma" w:hAnsi="Times New Roman" w:cs="Times New Roman"/>
          <w:i/>
          <w:color w:val="000000" w:themeColor="text1"/>
          <w:sz w:val="24"/>
          <w:szCs w:val="24"/>
        </w:rPr>
        <w:t xml:space="preserve">dalej również </w:t>
      </w:r>
      <w:r w:rsidRPr="008B47EA">
        <w:rPr>
          <w:rFonts w:ascii="Times New Roman" w:eastAsia="Tahoma" w:hAnsi="Times New Roman" w:cs="Times New Roman"/>
          <w:i/>
          <w:color w:val="000000" w:themeColor="text1"/>
          <w:sz w:val="24"/>
          <w:szCs w:val="24"/>
        </w:rPr>
        <w:t>UTW, Uniwersytet</w:t>
      </w:r>
      <w:r w:rsidR="005D65A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) działa</w:t>
      </w:r>
      <w:r w:rsidR="00CE1916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w oparciu </w:t>
      </w:r>
      <w:r w:rsidR="005D65A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o §</w:t>
      </w:r>
      <w:r w:rsidR="004E5DB6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5D65A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5 </w:t>
      </w:r>
      <w:r w:rsidR="00057CD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i § 6 S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tatutu </w:t>
      </w:r>
      <w:r w:rsidR="004E5DB6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S</w:t>
      </w:r>
      <w:r w:rsidR="00AB787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towarzyszenia</w:t>
      </w:r>
    </w:p>
    <w:p w14:paraId="05EEEEDD" w14:textId="77777777" w:rsidR="004430DC" w:rsidRPr="008B47EA" w:rsidRDefault="009C6F53" w:rsidP="00556518">
      <w:pPr>
        <w:pStyle w:val="Akapitzlist"/>
        <w:spacing w:after="0"/>
        <w:ind w:left="284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Mieszkańców Gminy Mogilany</w:t>
      </w:r>
      <w:r w:rsidR="00C34B5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i wypełnia zadania w zakresie edukacj</w:t>
      </w:r>
      <w:r w:rsidR="005D65A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i i aktywizacji osób starszych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</w:t>
      </w:r>
    </w:p>
    <w:p w14:paraId="05EEEEDE" w14:textId="77777777" w:rsidR="00230CF1" w:rsidRPr="008B47EA" w:rsidRDefault="00230CF1" w:rsidP="008B47EA">
      <w:pPr>
        <w:pStyle w:val="Akapitzlist"/>
        <w:spacing w:after="0"/>
        <w:ind w:left="87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</w:p>
    <w:p w14:paraId="05EEEEDF" w14:textId="77777777" w:rsidR="00230CF1" w:rsidRPr="008B47EA" w:rsidRDefault="00BF5022" w:rsidP="008B47EA">
      <w:pPr>
        <w:spacing w:after="0"/>
        <w:jc w:val="center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§ 2</w:t>
      </w:r>
    </w:p>
    <w:p w14:paraId="05EEEEE0" w14:textId="77777777" w:rsidR="00C63EC0" w:rsidRPr="008B47EA" w:rsidRDefault="00BF5022" w:rsidP="00556518">
      <w:pPr>
        <w:pStyle w:val="Akapitzlist"/>
        <w:numPr>
          <w:ilvl w:val="0"/>
          <w:numId w:val="6"/>
        </w:num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Uniwersytet Trzeciego Wieku może używać </w:t>
      </w:r>
      <w:r w:rsidR="00070AB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nazwy skróconej w brzmieniu: ,,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UTW”.</w:t>
      </w:r>
    </w:p>
    <w:p w14:paraId="05EEEEE1" w14:textId="77777777" w:rsidR="00C63EC0" w:rsidRPr="008B47EA" w:rsidRDefault="00BF5022" w:rsidP="00556518">
      <w:pPr>
        <w:pStyle w:val="Akapitzlist"/>
        <w:numPr>
          <w:ilvl w:val="0"/>
          <w:numId w:val="6"/>
        </w:num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Uniwersytet posługuje się logo</w:t>
      </w:r>
      <w:r w:rsidR="00070AB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Stowarz</w:t>
      </w:r>
      <w:r w:rsidR="005D65A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yszenia Mieszkańców Gminy Mogilany</w:t>
      </w:r>
      <w:r w:rsidR="00070AB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</w:t>
      </w:r>
    </w:p>
    <w:p w14:paraId="05EEEEE2" w14:textId="77777777" w:rsidR="00CE33B5" w:rsidRPr="008B47EA" w:rsidRDefault="00BF5022" w:rsidP="00556518">
      <w:pPr>
        <w:pStyle w:val="Akapitzlist"/>
        <w:numPr>
          <w:ilvl w:val="0"/>
          <w:numId w:val="6"/>
        </w:num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Uniwersytet ma prawo wydawania swoim słuchaczom </w:t>
      </w:r>
      <w:r w:rsidR="00893A8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indeksów, zaświadczeń oraz innych dokumentów. </w:t>
      </w:r>
    </w:p>
    <w:p w14:paraId="05EEEEE3" w14:textId="77777777" w:rsidR="00230CF1" w:rsidRPr="008B47EA" w:rsidRDefault="00BF5022" w:rsidP="00556518">
      <w:pPr>
        <w:spacing w:after="0"/>
        <w:jc w:val="center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Rozdział II</w:t>
      </w:r>
    </w:p>
    <w:p w14:paraId="05EEEEE4" w14:textId="77777777" w:rsidR="00230CF1" w:rsidRPr="008B47EA" w:rsidRDefault="00BF5022" w:rsidP="00556518">
      <w:pPr>
        <w:spacing w:after="0"/>
        <w:jc w:val="center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Cele UTW</w:t>
      </w:r>
    </w:p>
    <w:p w14:paraId="05EEEEE5" w14:textId="77777777" w:rsidR="00C63EC0" w:rsidRPr="008B47EA" w:rsidRDefault="00BF5022" w:rsidP="00556518">
      <w:pPr>
        <w:spacing w:after="0"/>
        <w:jc w:val="center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§ 3</w:t>
      </w:r>
    </w:p>
    <w:p w14:paraId="05EEEEE6" w14:textId="77777777" w:rsidR="00C63EC0" w:rsidRPr="008B47EA" w:rsidRDefault="00BF5022" w:rsidP="00556518">
      <w:pPr>
        <w:pStyle w:val="Akapitzlist"/>
        <w:numPr>
          <w:ilvl w:val="0"/>
          <w:numId w:val="8"/>
        </w:numPr>
        <w:spacing w:after="0"/>
        <w:ind w:left="340"/>
        <w:jc w:val="both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Celem UTW jest:</w:t>
      </w:r>
    </w:p>
    <w:p w14:paraId="05EEEEE7" w14:textId="77777777" w:rsidR="00C63EC0" w:rsidRPr="008B47EA" w:rsidRDefault="00BF5022" w:rsidP="00556518">
      <w:pPr>
        <w:pStyle w:val="Akapitzlist"/>
        <w:numPr>
          <w:ilvl w:val="0"/>
          <w:numId w:val="9"/>
        </w:numPr>
        <w:spacing w:after="0"/>
        <w:ind w:left="34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prowadzenie edukacji w różnych dziedzinach nauk, a w szczególności w zakresie medycyny i profilaktyki zdrowia, nauk humanistycznych, kultury i sztuki, nauk społecznych, ekonomicznych i prawnych, nauk technicznych a także nauk o ziemi </w:t>
      </w:r>
      <w:r w:rsidR="00E86FAD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br/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i wszechśw</w:t>
      </w:r>
      <w:r w:rsidR="00C63EC0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iecie oraz nauki języków obcych,</w:t>
      </w:r>
      <w:bookmarkStart w:id="0" w:name="_GoBack"/>
      <w:bookmarkEnd w:id="0"/>
    </w:p>
    <w:p w14:paraId="05EEEEE8" w14:textId="77777777" w:rsidR="00C63EC0" w:rsidRPr="008B47EA" w:rsidRDefault="00BF5022" w:rsidP="00556518">
      <w:pPr>
        <w:pStyle w:val="Akapitzlist"/>
        <w:numPr>
          <w:ilvl w:val="0"/>
          <w:numId w:val="9"/>
        </w:numPr>
        <w:spacing w:after="0"/>
        <w:ind w:left="34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włączanie osób starszych do systemu kształcenia ustawicznego poprzez prowadzenie edukacji w różnych dziedzinach nauki,</w:t>
      </w:r>
    </w:p>
    <w:p w14:paraId="05EEEEE9" w14:textId="77777777" w:rsidR="00C63EC0" w:rsidRPr="008B47EA" w:rsidRDefault="00BF5022" w:rsidP="00556518">
      <w:pPr>
        <w:pStyle w:val="Akapitzlist"/>
        <w:numPr>
          <w:ilvl w:val="0"/>
          <w:numId w:val="9"/>
        </w:numPr>
        <w:spacing w:after="0"/>
        <w:ind w:left="34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rozwijanie sprawności intelektualnej, psychicznej i fizycznej osób starszych,</w:t>
      </w:r>
    </w:p>
    <w:p w14:paraId="05EEEEEA" w14:textId="77777777" w:rsidR="00C63EC0" w:rsidRPr="008B47EA" w:rsidRDefault="00BF5022" w:rsidP="00556518">
      <w:pPr>
        <w:pStyle w:val="Akapitzlist"/>
        <w:numPr>
          <w:ilvl w:val="0"/>
          <w:numId w:val="9"/>
        </w:numPr>
        <w:spacing w:after="0"/>
        <w:ind w:left="34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przeciwdziałanie samotności, aktywizacja społeczna i poprawa jakości życia osób starszych,</w:t>
      </w:r>
    </w:p>
    <w:p w14:paraId="05EEEEEB" w14:textId="77777777" w:rsidR="00C63EC0" w:rsidRPr="008B47EA" w:rsidRDefault="00BF5022" w:rsidP="00556518">
      <w:pPr>
        <w:pStyle w:val="Akapitzlist"/>
        <w:numPr>
          <w:ilvl w:val="0"/>
          <w:numId w:val="9"/>
        </w:numPr>
        <w:spacing w:after="0"/>
        <w:ind w:left="34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podejmowanie działań mających zapobiegać wykluczeniu społecznemu osób starszych,</w:t>
      </w:r>
    </w:p>
    <w:p w14:paraId="05EEEEEC" w14:textId="77777777" w:rsidR="00C63EC0" w:rsidRPr="008B47EA" w:rsidRDefault="00BF5022" w:rsidP="00556518">
      <w:pPr>
        <w:pStyle w:val="Akapitzlist"/>
        <w:numPr>
          <w:ilvl w:val="0"/>
          <w:numId w:val="9"/>
        </w:numPr>
        <w:spacing w:after="0"/>
        <w:ind w:left="34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podejmowanie działań zmierzających do utrzymania, nawiązywania 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br/>
        <w:t>i zacieśniania więzi i kontaktów między osobami starszymi a młodym pokoleniem,</w:t>
      </w:r>
    </w:p>
    <w:p w14:paraId="05EEEEED" w14:textId="77777777" w:rsidR="00C63EC0" w:rsidRPr="008B47EA" w:rsidRDefault="00BF5022" w:rsidP="00556518">
      <w:pPr>
        <w:pStyle w:val="Akapitzlist"/>
        <w:numPr>
          <w:ilvl w:val="0"/>
          <w:numId w:val="9"/>
        </w:numPr>
        <w:spacing w:after="0"/>
        <w:ind w:left="34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upowszechnianie kultury i podejmowanie działań mających na celu ułatwienie dostępu do dóbr kultury dla osób starszych,</w:t>
      </w:r>
    </w:p>
    <w:p w14:paraId="05EEEEEE" w14:textId="77777777" w:rsidR="00C63EC0" w:rsidRPr="008B47EA" w:rsidRDefault="00BF5022" w:rsidP="00556518">
      <w:pPr>
        <w:pStyle w:val="Akapitzlist"/>
        <w:numPr>
          <w:ilvl w:val="0"/>
          <w:numId w:val="9"/>
        </w:numPr>
        <w:spacing w:after="0"/>
        <w:ind w:left="34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upowszechniani</w:t>
      </w:r>
      <w:r w:rsidR="00C63EC0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e profilaktyki gerontologicznej,</w:t>
      </w:r>
    </w:p>
    <w:p w14:paraId="05EEEEEF" w14:textId="77777777" w:rsidR="00C63EC0" w:rsidRPr="008B47EA" w:rsidRDefault="00BF5022" w:rsidP="00556518">
      <w:pPr>
        <w:pStyle w:val="Akapitzlist"/>
        <w:numPr>
          <w:ilvl w:val="0"/>
          <w:numId w:val="9"/>
        </w:numPr>
        <w:spacing w:after="0"/>
        <w:ind w:left="34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promowanie aktywności f</w:t>
      </w:r>
      <w:r w:rsidR="00C63EC0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izycznej i zdrowego stylu życia,</w:t>
      </w:r>
    </w:p>
    <w:p w14:paraId="05EEEEF0" w14:textId="77777777" w:rsidR="00C63EC0" w:rsidRPr="008B47EA" w:rsidRDefault="00BF5022" w:rsidP="00556518">
      <w:pPr>
        <w:pStyle w:val="Akapitzlist"/>
        <w:numPr>
          <w:ilvl w:val="0"/>
          <w:numId w:val="9"/>
        </w:numPr>
        <w:spacing w:after="0"/>
        <w:ind w:left="34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podtrzymywanie tradycji narodowej, obywatelskiej i kulturowej.</w:t>
      </w:r>
    </w:p>
    <w:p w14:paraId="05EEEEF1" w14:textId="77777777" w:rsidR="004430DC" w:rsidRPr="008B47EA" w:rsidRDefault="004430DC" w:rsidP="00556518">
      <w:pPr>
        <w:pStyle w:val="Akapitzlist"/>
        <w:spacing w:after="0"/>
        <w:ind w:left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</w:p>
    <w:p w14:paraId="05EEEEF2" w14:textId="77777777" w:rsidR="00C63EC0" w:rsidRPr="008B47EA" w:rsidRDefault="00070AB1" w:rsidP="00556518">
      <w:pPr>
        <w:pStyle w:val="Akapitzlist"/>
        <w:numPr>
          <w:ilvl w:val="0"/>
          <w:numId w:val="8"/>
        </w:numPr>
        <w:spacing w:after="0"/>
        <w:ind w:left="357" w:hanging="357"/>
        <w:jc w:val="both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 xml:space="preserve">Wyżej wymienione cele </w:t>
      </w:r>
      <w:r w:rsidR="00BF5022"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UTW r</w:t>
      </w:r>
      <w:r w:rsidR="00C63EC0"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ealizuje poprzez organizowanie:</w:t>
      </w:r>
    </w:p>
    <w:p w14:paraId="05EEEEF3" w14:textId="77777777" w:rsidR="00C63EC0" w:rsidRPr="008B47EA" w:rsidRDefault="00BF5022" w:rsidP="00556518">
      <w:pPr>
        <w:pStyle w:val="Akapitzlist"/>
        <w:numPr>
          <w:ilvl w:val="0"/>
          <w:numId w:val="10"/>
        </w:num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działalności edukacyjnej i szkoleniowej</w:t>
      </w:r>
      <w:r w:rsidR="00C63EC0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,</w:t>
      </w:r>
    </w:p>
    <w:p w14:paraId="05EEEEF4" w14:textId="77777777" w:rsidR="00C63EC0" w:rsidRPr="008B47EA" w:rsidRDefault="00BF5022" w:rsidP="00556518">
      <w:pPr>
        <w:pStyle w:val="Akapitzlist"/>
        <w:numPr>
          <w:ilvl w:val="0"/>
          <w:numId w:val="10"/>
        </w:num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wykładów z różnych dziedzin nauki i kultury,</w:t>
      </w:r>
    </w:p>
    <w:p w14:paraId="05EEEEF5" w14:textId="77777777" w:rsidR="00C63EC0" w:rsidRPr="008B47EA" w:rsidRDefault="00BF5022" w:rsidP="00556518">
      <w:pPr>
        <w:pStyle w:val="Akapitzlist"/>
        <w:numPr>
          <w:ilvl w:val="0"/>
          <w:numId w:val="10"/>
        </w:num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warsztatów, ćwiczeń lub innych form  zajęć specjalistycznych,</w:t>
      </w:r>
    </w:p>
    <w:p w14:paraId="05EEEEF6" w14:textId="77777777" w:rsidR="00C63EC0" w:rsidRPr="008B47EA" w:rsidRDefault="00BF5022" w:rsidP="00556518">
      <w:pPr>
        <w:pStyle w:val="Akapitzlist"/>
        <w:numPr>
          <w:ilvl w:val="0"/>
          <w:numId w:val="10"/>
        </w:num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wyjazdów edukacyjnych, krajoznawczych i rekreacyjnych,</w:t>
      </w:r>
    </w:p>
    <w:p w14:paraId="05EEEEF7" w14:textId="77777777" w:rsidR="00C63EC0" w:rsidRPr="008B47EA" w:rsidRDefault="00BF5022" w:rsidP="00556518">
      <w:pPr>
        <w:pStyle w:val="Akapitzlist"/>
        <w:numPr>
          <w:ilvl w:val="0"/>
          <w:numId w:val="10"/>
        </w:num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koncertów, spotkań  i wystaw,</w:t>
      </w:r>
    </w:p>
    <w:p w14:paraId="05EEEEF8" w14:textId="77777777" w:rsidR="00C63EC0" w:rsidRPr="008B47EA" w:rsidRDefault="00BF5022" w:rsidP="00556518">
      <w:pPr>
        <w:pStyle w:val="Akapitzlist"/>
        <w:numPr>
          <w:ilvl w:val="0"/>
          <w:numId w:val="10"/>
        </w:num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grup wsparcia i samopomocy,</w:t>
      </w:r>
    </w:p>
    <w:p w14:paraId="05EEEEF9" w14:textId="77777777" w:rsidR="00C63EC0" w:rsidRPr="008B47EA" w:rsidRDefault="00BF5022" w:rsidP="00556518">
      <w:pPr>
        <w:pStyle w:val="Akapitzlist"/>
        <w:numPr>
          <w:ilvl w:val="0"/>
          <w:numId w:val="10"/>
        </w:num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wolontariatu,</w:t>
      </w:r>
    </w:p>
    <w:p w14:paraId="05EEEEFA" w14:textId="77777777" w:rsidR="00C63EC0" w:rsidRPr="008B47EA" w:rsidRDefault="00BF5022" w:rsidP="00556518">
      <w:pPr>
        <w:pStyle w:val="Akapitzlist"/>
        <w:numPr>
          <w:ilvl w:val="0"/>
          <w:numId w:val="10"/>
        </w:num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prowadzenie praktycznych zajęć z zakresu kultur</w:t>
      </w:r>
      <w:r w:rsidR="00C63EC0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y fizycznej, sportu i rekreacji,</w:t>
      </w:r>
    </w:p>
    <w:p w14:paraId="05EEEEFB" w14:textId="77777777" w:rsidR="00070AB1" w:rsidRPr="008B47EA" w:rsidRDefault="00BF5022" w:rsidP="00556518">
      <w:pPr>
        <w:pStyle w:val="Akapitzlist"/>
        <w:numPr>
          <w:ilvl w:val="0"/>
          <w:numId w:val="10"/>
        </w:num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organizację imprez okolicznościowych włączających UTW w aktualne problemy społeczne oraz życie społeczności lokalnych ze szczególnym uwzględnieniem środowisk w trudniejszej sytuacji życiowej.</w:t>
      </w:r>
    </w:p>
    <w:p w14:paraId="05EEEEFC" w14:textId="77777777" w:rsidR="00230CF1" w:rsidRPr="008B47EA" w:rsidRDefault="00BF5022" w:rsidP="00556518">
      <w:pPr>
        <w:spacing w:after="0"/>
        <w:jc w:val="center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Rozdział III</w:t>
      </w:r>
    </w:p>
    <w:p w14:paraId="05EEEEFD" w14:textId="77777777" w:rsidR="00230CF1" w:rsidRPr="008B47EA" w:rsidRDefault="00BF5022" w:rsidP="00556518">
      <w:pPr>
        <w:spacing w:after="0"/>
        <w:jc w:val="center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Warunki przyjęcia</w:t>
      </w:r>
    </w:p>
    <w:p w14:paraId="05EEEEFE" w14:textId="77777777" w:rsidR="00C63EC0" w:rsidRPr="008B47EA" w:rsidRDefault="00BF5022" w:rsidP="00556518">
      <w:pPr>
        <w:spacing w:after="0"/>
        <w:jc w:val="center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§ 4</w:t>
      </w:r>
    </w:p>
    <w:p w14:paraId="05EEEEFF" w14:textId="77777777" w:rsidR="00C63EC0" w:rsidRPr="008B47EA" w:rsidRDefault="00070AB1" w:rsidP="00556518">
      <w:pPr>
        <w:pStyle w:val="Akapitzlist"/>
        <w:numPr>
          <w:ilvl w:val="0"/>
          <w:numId w:val="11"/>
        </w:numPr>
        <w:spacing w:after="0"/>
        <w:ind w:left="34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Słuchaczem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 może być każda osoba w wieku 50 +, która złoży deklarację słuchacza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 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 - pragnąca pogłębiać swą wiedzę z różnych dziedzin nauki, rozwijać swoje zainteresowania oraz poprawiać swoją sprawność fizyczną.</w:t>
      </w:r>
    </w:p>
    <w:p w14:paraId="05EEEF00" w14:textId="77777777" w:rsidR="00C63EC0" w:rsidRPr="008B47EA" w:rsidRDefault="00BF5022" w:rsidP="00556518">
      <w:pPr>
        <w:pStyle w:val="Akapitzlist"/>
        <w:numPr>
          <w:ilvl w:val="0"/>
          <w:numId w:val="11"/>
        </w:numPr>
        <w:spacing w:after="0"/>
        <w:ind w:left="34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Decyzję w przedmioci</w:t>
      </w:r>
      <w:r w:rsidR="00070AB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e przyjęcia w poczet słuchaczy UTW podejmuje Kierownictwo 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UTW.</w:t>
      </w:r>
    </w:p>
    <w:p w14:paraId="05EEEF01" w14:textId="77777777" w:rsidR="00C63EC0" w:rsidRPr="008B47EA" w:rsidRDefault="00BF5022" w:rsidP="00556518">
      <w:pPr>
        <w:pStyle w:val="Akapitzlist"/>
        <w:numPr>
          <w:ilvl w:val="0"/>
          <w:numId w:val="11"/>
        </w:numPr>
        <w:spacing w:after="0"/>
        <w:ind w:left="34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Każdy słuchacz może studiować dowolną liczbę semestrów.</w:t>
      </w:r>
    </w:p>
    <w:p w14:paraId="05EEEF02" w14:textId="77777777" w:rsidR="00C63EC0" w:rsidRPr="008B47EA" w:rsidRDefault="00070AB1" w:rsidP="00556518">
      <w:pPr>
        <w:pStyle w:val="Akapitzlist"/>
        <w:numPr>
          <w:ilvl w:val="0"/>
          <w:numId w:val="11"/>
        </w:numPr>
        <w:spacing w:after="0"/>
        <w:ind w:left="34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Słuchacze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UTW uczestniczą w zajęciach na podstawie </w:t>
      </w:r>
      <w:r w:rsidR="002841C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posiadanych indeksów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, </w:t>
      </w:r>
      <w:r w:rsidR="002841C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br/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w ramach uiszczonej opłaty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wpisowej i opłaty semestralnej</w:t>
      </w:r>
      <w:r w:rsidR="00C63EC0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</w:t>
      </w:r>
    </w:p>
    <w:p w14:paraId="05EEEF03" w14:textId="77777777" w:rsidR="000213BF" w:rsidRPr="008B47EA" w:rsidRDefault="00BF5022" w:rsidP="00556518">
      <w:pPr>
        <w:pStyle w:val="Akapitzlist"/>
        <w:numPr>
          <w:ilvl w:val="0"/>
          <w:numId w:val="11"/>
        </w:numPr>
        <w:spacing w:after="0"/>
        <w:ind w:left="34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Od kandydata n</w:t>
      </w:r>
      <w:r w:rsidR="00070AB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a słuchacza </w:t>
      </w:r>
      <w:r w:rsidR="000213B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 pobierana jest:</w:t>
      </w:r>
    </w:p>
    <w:p w14:paraId="05EEEF04" w14:textId="77777777" w:rsidR="000213BF" w:rsidRPr="008B47EA" w:rsidRDefault="000213BF" w:rsidP="00556518">
      <w:pPr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a) </w:t>
      </w:r>
      <w:r w:rsidR="004430DC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jednorazowa opłata wpisowa,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w tym opłata za </w:t>
      </w:r>
      <w:r w:rsidR="00F51226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indeks</w:t>
      </w:r>
      <w:r w:rsidR="00025931" w:rsidRPr="008B47EA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słuchacza UTW,</w:t>
      </w:r>
    </w:p>
    <w:p w14:paraId="05EEEF05" w14:textId="77777777" w:rsidR="000213BF" w:rsidRPr="008B47EA" w:rsidRDefault="000213BF" w:rsidP="00556518">
      <w:pPr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b) </w:t>
      </w:r>
      <w:r w:rsidR="004430DC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 w:rsidR="00BF5022" w:rsidRPr="008B47EA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opłata semestralna</w:t>
      </w:r>
      <w:r w:rsidR="00070AB1" w:rsidRPr="008B47EA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,</w:t>
      </w:r>
    </w:p>
    <w:p w14:paraId="05EEEF06" w14:textId="77777777" w:rsidR="00556518" w:rsidRDefault="000213BF" w:rsidP="00556518">
      <w:pPr>
        <w:spacing w:after="0"/>
        <w:jc w:val="both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c) </w:t>
      </w:r>
      <w:r w:rsidR="004430DC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556518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63555D" w:rsidRPr="008B47EA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opłaty za zajęcia fakultatywne</w:t>
      </w:r>
      <w:r w:rsidR="00BF5022" w:rsidRPr="008B47EA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– z języków obcych, za</w:t>
      </w:r>
      <w:r w:rsidR="00556518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jęcia ruchowe i ewentualne inne</w:t>
      </w:r>
    </w:p>
    <w:p w14:paraId="05EEEF07" w14:textId="77777777" w:rsidR="000213BF" w:rsidRPr="008B47EA" w:rsidRDefault="00BF5022" w:rsidP="00556518">
      <w:pPr>
        <w:spacing w:after="0"/>
        <w:ind w:firstLine="34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zajęcia </w:t>
      </w:r>
      <w:r w:rsidR="004B4B00" w:rsidRPr="008B47EA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lub kursy uruchamiane w ramach </w:t>
      </w:r>
      <w:r w:rsidRPr="008B47EA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UTW</w:t>
      </w:r>
      <w:r w:rsidR="00025931" w:rsidRPr="008B47EA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.</w:t>
      </w:r>
    </w:p>
    <w:p w14:paraId="05EEEF08" w14:textId="77777777" w:rsidR="00C40185" w:rsidRPr="008B47EA" w:rsidRDefault="000213BF" w:rsidP="00556518">
      <w:pPr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6. </w:t>
      </w:r>
      <w:r w:rsidR="00556518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Wysokość opłat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y wpisowej, opłaty semestralnej oraz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opłat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y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za zajęcia fakultatywne, </w:t>
      </w:r>
      <w:r w:rsidR="00001050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br/>
      </w:r>
      <w:r w:rsidR="00556518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a także terminy wnoszenia w/w opłat o</w:t>
      </w:r>
      <w:r w:rsidR="004B4B00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kreślane są przez Kierownictwo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UTW </w:t>
      </w:r>
      <w:r w:rsidR="00C4018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</w:p>
    <w:p w14:paraId="05EEEF09" w14:textId="77777777" w:rsidR="000213BF" w:rsidRPr="008B47EA" w:rsidRDefault="00556518" w:rsidP="00556518">
      <w:pPr>
        <w:spacing w:after="0"/>
        <w:ind w:left="34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każdorazowo przed rozpoczęciem roku akademickiego.</w:t>
      </w:r>
    </w:p>
    <w:p w14:paraId="05EEEF0A" w14:textId="77777777" w:rsidR="00C40185" w:rsidRPr="008B47EA" w:rsidRDefault="00C40185" w:rsidP="00556518">
      <w:pPr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7.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Opłaty określone w ust. 5 wpłacane są 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do kasy lub na rachunek bankowy</w:t>
      </w:r>
    </w:p>
    <w:p w14:paraId="05EEEF0B" w14:textId="77777777" w:rsidR="000213BF" w:rsidRPr="008B47EA" w:rsidRDefault="00556518" w:rsidP="00556518">
      <w:pPr>
        <w:spacing w:after="0"/>
        <w:ind w:left="34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C40185" w:rsidRPr="008B47EA">
        <w:rPr>
          <w:rFonts w:ascii="Times New Roman" w:eastAsia="Tahoma" w:hAnsi="Times New Roman" w:cs="Times New Roman"/>
          <w:sz w:val="24"/>
          <w:szCs w:val="24"/>
        </w:rPr>
        <w:t xml:space="preserve">Stowarzyszenia </w:t>
      </w:r>
      <w:r w:rsidR="00BF5022" w:rsidRPr="008B47EA">
        <w:rPr>
          <w:rFonts w:ascii="Times New Roman" w:eastAsia="Tahoma" w:hAnsi="Times New Roman" w:cs="Times New Roman"/>
          <w:sz w:val="24"/>
          <w:szCs w:val="24"/>
        </w:rPr>
        <w:t>(subkonto).</w:t>
      </w:r>
    </w:p>
    <w:p w14:paraId="05EEEF0C" w14:textId="77777777" w:rsidR="00C40185" w:rsidRPr="008B47EA" w:rsidRDefault="000213BF" w:rsidP="00556518">
      <w:pPr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8.</w:t>
      </w:r>
      <w:r w:rsidR="00BF5022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185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Osoba wpisująca się po raz pierwszy do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, w dniu zapisu zobowiązana jest </w:t>
      </w:r>
    </w:p>
    <w:p w14:paraId="05EEEF0D" w14:textId="77777777" w:rsidR="00C40185" w:rsidRPr="008B47EA" w:rsidRDefault="00BF5022" w:rsidP="00556518">
      <w:pPr>
        <w:spacing w:after="0"/>
        <w:ind w:left="34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wypełnić deklarację słuchacza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, oraz uiścić opłatę wpisową i semestralną.  Udział </w:t>
      </w:r>
    </w:p>
    <w:p w14:paraId="05EEEF0E" w14:textId="77777777" w:rsidR="00C40185" w:rsidRPr="008B47EA" w:rsidRDefault="00BF5022" w:rsidP="00556518">
      <w:pPr>
        <w:spacing w:after="0"/>
        <w:ind w:left="34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w kolejnych latach działalności Uniwersytetu uwarunkowany jest od wpłaty opłaty </w:t>
      </w:r>
      <w:r w:rsidR="00C4018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</w:p>
    <w:p w14:paraId="05EEEF0F" w14:textId="77777777" w:rsidR="000213BF" w:rsidRPr="008B47EA" w:rsidRDefault="00556518" w:rsidP="00556518">
      <w:pPr>
        <w:spacing w:after="0"/>
        <w:ind w:left="34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C4018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s</w:t>
      </w:r>
      <w:r w:rsidR="000213B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emestralnej za kolejne okresy</w:t>
      </w:r>
      <w:r w:rsidR="000C4CFE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</w:t>
      </w:r>
    </w:p>
    <w:p w14:paraId="05EEEF10" w14:textId="77777777" w:rsidR="00556518" w:rsidRDefault="00556518" w:rsidP="00556518">
      <w:pPr>
        <w:spacing w:after="0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9.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Utrata praw słuchacza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następuje wskutek: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br/>
      </w:r>
      <w:r w:rsidR="000213B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a) </w:t>
      </w: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dobrowolnej pisemnej rezygnacji,</w:t>
      </w:r>
    </w:p>
    <w:p w14:paraId="05EEEF11" w14:textId="77777777" w:rsidR="00230CF1" w:rsidRPr="008B47EA" w:rsidRDefault="000213BF" w:rsidP="00556518">
      <w:pPr>
        <w:spacing w:after="0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b) </w:t>
      </w:r>
      <w:r w:rsidR="00556518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skreślenia z listy słuchaczy z powodu nieprzestrzegania niniejszego Regulaminu,</w:t>
      </w:r>
    </w:p>
    <w:p w14:paraId="05EEEF12" w14:textId="77777777" w:rsidR="00230CF1" w:rsidRPr="008B47EA" w:rsidRDefault="000213BF" w:rsidP="00556518">
      <w:pPr>
        <w:spacing w:after="0"/>
        <w:ind w:left="340" w:hanging="36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c) </w:t>
      </w:r>
      <w:r w:rsidR="00556518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śmierci słuchacza,</w:t>
      </w:r>
    </w:p>
    <w:p w14:paraId="05EEEF13" w14:textId="77777777" w:rsidR="00230CF1" w:rsidRPr="008B47EA" w:rsidRDefault="000213BF" w:rsidP="00556518">
      <w:pPr>
        <w:spacing w:after="0"/>
        <w:ind w:left="340" w:hanging="36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d)</w:t>
      </w:r>
      <w:r w:rsidR="00BF5022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65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nieuiszczenia opłat o których mowa w ust. 5.</w:t>
      </w:r>
    </w:p>
    <w:p w14:paraId="05EEEF14" w14:textId="77777777" w:rsidR="00CE33B5" w:rsidRPr="008B47EA" w:rsidRDefault="00BF5022" w:rsidP="00556518">
      <w:pPr>
        <w:spacing w:after="0"/>
        <w:ind w:left="340" w:hanging="36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10.</w:t>
      </w:r>
      <w:r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O skreśleniu z listy słuchaczy UTW decyduje Kierownictwo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="00CE33B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. </w:t>
      </w:r>
    </w:p>
    <w:p w14:paraId="05EEEF15" w14:textId="77777777" w:rsidR="00230CF1" w:rsidRPr="008B47EA" w:rsidRDefault="00BF5022" w:rsidP="00556518">
      <w:pPr>
        <w:spacing w:after="0"/>
        <w:jc w:val="center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Rozdział IV</w:t>
      </w:r>
    </w:p>
    <w:p w14:paraId="05EEEF16" w14:textId="77777777" w:rsidR="00230CF1" w:rsidRPr="008B47EA" w:rsidRDefault="00BF5022" w:rsidP="00556518">
      <w:pPr>
        <w:spacing w:after="0"/>
        <w:jc w:val="center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Organizacja zajęć</w:t>
      </w:r>
    </w:p>
    <w:p w14:paraId="05EEEF17" w14:textId="77777777" w:rsidR="00230CF1" w:rsidRPr="008B47EA" w:rsidRDefault="00BF5022" w:rsidP="00556518">
      <w:pPr>
        <w:spacing w:after="0"/>
        <w:jc w:val="center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§ 5</w:t>
      </w:r>
    </w:p>
    <w:p w14:paraId="05EEEF18" w14:textId="77777777" w:rsidR="00230CF1" w:rsidRPr="008B47EA" w:rsidRDefault="005E71C2" w:rsidP="00556518">
      <w:pPr>
        <w:spacing w:after="0"/>
        <w:ind w:left="1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1.</w:t>
      </w:r>
      <w:r w:rsidR="00BF5022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 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Rok akademicki trwa od października do czerwca następnego roku kalendarzowego.</w:t>
      </w:r>
    </w:p>
    <w:p w14:paraId="05EEEF19" w14:textId="77777777" w:rsidR="00230CF1" w:rsidRPr="008B47EA" w:rsidRDefault="005E71C2" w:rsidP="00556518">
      <w:pPr>
        <w:spacing w:after="0"/>
        <w:ind w:left="1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2.</w:t>
      </w:r>
      <w:r w:rsidR="00BF5022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 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Rok akademicki podzielony jest na dwa semestry:</w:t>
      </w:r>
    </w:p>
    <w:p w14:paraId="05EEEF1A" w14:textId="77777777" w:rsidR="00230CF1" w:rsidRPr="008B47EA" w:rsidRDefault="000213BF" w:rsidP="00556518">
      <w:pPr>
        <w:spacing w:after="0"/>
        <w:ind w:left="1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</w:t>
      </w:r>
      <w:r w:rsidR="00556518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="005E71C2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a)</w:t>
      </w:r>
      <w:r w:rsidR="00BF5022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 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semestr zimowy, który trwa od października do stycznia następnego roku,</w:t>
      </w:r>
    </w:p>
    <w:p w14:paraId="05EEEF1B" w14:textId="77777777" w:rsidR="00230CF1" w:rsidRPr="008B47EA" w:rsidRDefault="000213BF" w:rsidP="00556518">
      <w:pPr>
        <w:spacing w:after="0"/>
        <w:ind w:left="1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</w:t>
      </w:r>
      <w:r w:rsidR="005E71C2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b)</w:t>
      </w:r>
      <w:r w:rsidR="00BF5022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 </w:t>
      </w:r>
      <w:r w:rsidR="00C40185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semestr letni, który trwa od </w:t>
      </w:r>
      <w:r w:rsidR="000C4CFE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drugiej połowy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lutego do czerwc</w:t>
      </w:r>
      <w:r w:rsidR="000C4CFE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a.</w:t>
      </w:r>
    </w:p>
    <w:p w14:paraId="05EEEF1C" w14:textId="77777777" w:rsidR="00230CF1" w:rsidRPr="008B47EA" w:rsidRDefault="005E71C2" w:rsidP="00556518">
      <w:pPr>
        <w:spacing w:after="0"/>
        <w:ind w:left="1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3.</w:t>
      </w:r>
      <w:r w:rsidR="00BF5022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 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W ciągu roku akademickiego przewidziana jest przerwa międzysemestraln</w:t>
      </w:r>
      <w:r w:rsidR="000C4CFE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a.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 </w:t>
      </w:r>
    </w:p>
    <w:p w14:paraId="05EEEF1D" w14:textId="77777777" w:rsidR="00AB787F" w:rsidRPr="008B47EA" w:rsidRDefault="00AB787F" w:rsidP="00556518">
      <w:pPr>
        <w:spacing w:after="0"/>
        <w:ind w:left="1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</w:t>
      </w:r>
      <w:r w:rsidR="000213B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5E71C2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4.</w:t>
      </w:r>
      <w:r w:rsidR="005F1894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Organizację roku akademickiego określa Kierownictwo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w porozumieniu z Radą</w:t>
      </w:r>
    </w:p>
    <w:p w14:paraId="05EEEF1E" w14:textId="77777777" w:rsidR="00230CF1" w:rsidRPr="008B47EA" w:rsidRDefault="005E71C2" w:rsidP="005E71C2">
      <w:pPr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Programową.   </w:t>
      </w:r>
    </w:p>
    <w:p w14:paraId="05EEEF1F" w14:textId="77777777" w:rsidR="00230CF1" w:rsidRPr="008B47EA" w:rsidRDefault="00BF5022" w:rsidP="005E71C2">
      <w:pPr>
        <w:spacing w:after="0"/>
        <w:ind w:left="340" w:hanging="36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lastRenderedPageBreak/>
        <w:t>5.</w:t>
      </w:r>
      <w:r w:rsidR="005E71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Szczegółowy harmonogram zajęć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or</w:t>
      </w:r>
      <w:r w:rsidR="00AB787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az ich obsada są podawane przez</w:t>
      </w:r>
      <w:r w:rsidR="005E71C2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Kierownictwo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do wiadomości słuchaczom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przed rozpoczęciem każdego </w:t>
      </w:r>
      <w:r w:rsidR="00C4018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semestru.</w:t>
      </w:r>
    </w:p>
    <w:p w14:paraId="05EEEF20" w14:textId="77777777" w:rsidR="00230CF1" w:rsidRPr="008B47EA" w:rsidRDefault="00BF5022" w:rsidP="005E71C2">
      <w:pPr>
        <w:spacing w:after="0"/>
        <w:ind w:left="340" w:hanging="36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6.</w:t>
      </w:r>
      <w:r w:rsidR="005E71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Słuchacze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2801C6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otrzymują indeks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słuchacza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</w:t>
      </w:r>
    </w:p>
    <w:p w14:paraId="05EEEF21" w14:textId="77777777" w:rsidR="005E71C2" w:rsidRDefault="00BF5022" w:rsidP="005E71C2">
      <w:pPr>
        <w:spacing w:after="0"/>
        <w:ind w:left="340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7.</w:t>
      </w:r>
      <w:r w:rsidR="00C40185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Opłaty za zajęcia nie podlegają zwrotowi, </w:t>
      </w:r>
      <w:r w:rsidR="00AB787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z wyjątkiem odwoływania zajęć przyczyn</w:t>
      </w:r>
    </w:p>
    <w:p w14:paraId="05EEEF22" w14:textId="77777777" w:rsidR="005E71C2" w:rsidRDefault="00BF5022" w:rsidP="005E71C2">
      <w:pPr>
        <w:spacing w:after="0"/>
        <w:ind w:left="34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leżących po stronie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</w:t>
      </w:r>
    </w:p>
    <w:p w14:paraId="05EEEF23" w14:textId="77777777" w:rsidR="00C40185" w:rsidRPr="008B47EA" w:rsidRDefault="00AB787F" w:rsidP="005E71C2">
      <w:pPr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8. </w:t>
      </w:r>
      <w:r w:rsidR="005E71C2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Nieobecność słuchacza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na wykładach i  z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ajęciach nie powoduje </w:t>
      </w:r>
      <w:r w:rsidR="00C4018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obniżenia</w:t>
      </w:r>
    </w:p>
    <w:p w14:paraId="05EEEF24" w14:textId="77777777" w:rsidR="00230CF1" w:rsidRPr="008B47EA" w:rsidRDefault="005E71C2" w:rsidP="005E71C2">
      <w:pPr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</w:t>
      </w:r>
      <w:r w:rsidR="00C4018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opłaty semestralnej.</w:t>
      </w:r>
    </w:p>
    <w:p w14:paraId="05EEEF25" w14:textId="77777777" w:rsidR="00230CF1" w:rsidRPr="008B47EA" w:rsidRDefault="00BF5022" w:rsidP="005E71C2">
      <w:pPr>
        <w:spacing w:after="0"/>
        <w:jc w:val="center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Rozdział V</w:t>
      </w:r>
    </w:p>
    <w:p w14:paraId="05EEEF26" w14:textId="77777777" w:rsidR="00230CF1" w:rsidRPr="008B47EA" w:rsidRDefault="00BF5022" w:rsidP="005E71C2">
      <w:pPr>
        <w:spacing w:after="0"/>
        <w:jc w:val="center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Prawa i obowiązki słuchaczy</w:t>
      </w:r>
    </w:p>
    <w:p w14:paraId="05EEEF27" w14:textId="77777777" w:rsidR="00230CF1" w:rsidRPr="008B47EA" w:rsidRDefault="00BF5022" w:rsidP="005E71C2">
      <w:pPr>
        <w:spacing w:after="0"/>
        <w:jc w:val="center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§ 6</w:t>
      </w:r>
    </w:p>
    <w:p w14:paraId="05EEEF28" w14:textId="77777777" w:rsidR="00230CF1" w:rsidRPr="008B47EA" w:rsidRDefault="005E71C2" w:rsidP="005E71C2">
      <w:pPr>
        <w:spacing w:after="0"/>
        <w:ind w:left="356" w:hanging="356"/>
        <w:jc w:val="both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1.</w:t>
      </w:r>
      <w:r w:rsidR="00C40185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</w:t>
      </w:r>
      <w:r w:rsidR="00BF5022"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 xml:space="preserve">Słuchacze </w:t>
      </w:r>
      <w:r w:rsidR="00025931"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UTW</w:t>
      </w:r>
      <w:r w:rsidR="00BF5022"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 xml:space="preserve"> mają prawo do:</w:t>
      </w:r>
    </w:p>
    <w:p w14:paraId="05EEEF29" w14:textId="77777777" w:rsidR="00230CF1" w:rsidRPr="008B47EA" w:rsidRDefault="004430DC" w:rsidP="005E71C2">
      <w:pPr>
        <w:spacing w:after="0"/>
        <w:ind w:left="1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 </w:t>
      </w:r>
      <w:r w:rsidR="00CE33B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0213B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a)</w:t>
      </w:r>
      <w:r w:rsidR="00C40185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współorganizowania działalności edukacyjnej, kulturalnej, twórczej, krajoznawczo </w:t>
      </w:r>
      <w:r w:rsidR="00001050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br/>
        <w:t xml:space="preserve">    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- turystycznej i zespołowej zgodnie z celami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oraz potrzebami słuchaczy,</w:t>
      </w:r>
    </w:p>
    <w:p w14:paraId="05EEEF2A" w14:textId="77777777" w:rsidR="00C40185" w:rsidRPr="008B47EA" w:rsidRDefault="004430DC" w:rsidP="005E71C2">
      <w:pPr>
        <w:spacing w:after="0"/>
        <w:ind w:left="1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</w:t>
      </w:r>
      <w:r w:rsidR="00C4018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b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)</w:t>
      </w:r>
      <w:r w:rsidR="00001050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rozwijania zainteresowań, zdolności i talentów poprzez uczes</w:t>
      </w:r>
      <w:r w:rsidR="00CE33B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tnictwo  </w:t>
      </w:r>
      <w:r w:rsidR="00001050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br/>
      </w:r>
      <w:r w:rsidR="00C4018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 </w:t>
      </w:r>
      <w:r w:rsidR="005E71C2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C4018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w </w:t>
      </w:r>
      <w:r w:rsidR="006B6B84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wykładach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, warsztatach, ćwiczeniach, sekcjach lub innych formach  zajęć </w:t>
      </w:r>
      <w:r w:rsidR="00C4018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</w:p>
    <w:p w14:paraId="05EEEF2B" w14:textId="77777777" w:rsidR="00CE33B5" w:rsidRPr="008B47EA" w:rsidRDefault="00C40185" w:rsidP="005E71C2">
      <w:pPr>
        <w:spacing w:after="0"/>
        <w:ind w:left="1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     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specjalistycznych, wycieczkach,</w:t>
      </w:r>
    </w:p>
    <w:p w14:paraId="05EEEF2C" w14:textId="77777777" w:rsidR="00230CF1" w:rsidRPr="008B47EA" w:rsidRDefault="005F1894" w:rsidP="005E71C2">
      <w:pPr>
        <w:spacing w:after="0"/>
        <w:ind w:left="1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</w:t>
      </w:r>
      <w:r w:rsidR="00C4018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c</w:t>
      </w:r>
      <w:r w:rsidR="00CE33B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)</w:t>
      </w:r>
      <w:r w:rsidR="005E71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zapoznania się z programem działalności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,</w:t>
      </w:r>
    </w:p>
    <w:p w14:paraId="05EEEF2D" w14:textId="77777777" w:rsidR="00230CF1" w:rsidRPr="008B47EA" w:rsidRDefault="005F1894" w:rsidP="005E71C2">
      <w:pPr>
        <w:spacing w:after="0"/>
        <w:ind w:left="1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</w:t>
      </w:r>
      <w:r w:rsidR="00C4018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</w:t>
      </w:r>
      <w:r w:rsidR="00CE33B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d)</w:t>
      </w:r>
      <w:r w:rsidR="005E71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uczestniczenia w zebraniach słuchaczy,</w:t>
      </w:r>
    </w:p>
    <w:p w14:paraId="05EEEF2E" w14:textId="77777777" w:rsidR="00C40185" w:rsidRPr="008B47EA" w:rsidRDefault="00A82396" w:rsidP="005E71C2">
      <w:pPr>
        <w:spacing w:after="0"/>
        <w:ind w:left="1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</w:t>
      </w:r>
      <w:r w:rsidR="00C4018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</w:t>
      </w:r>
      <w:r w:rsidR="005F1894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CE33B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e)</w:t>
      </w:r>
      <w:r w:rsidR="005E71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zabierania głosu i zgłaszania wniosków w sprawach związanych z działalnością </w:t>
      </w:r>
    </w:p>
    <w:p w14:paraId="05EEEF2F" w14:textId="77777777" w:rsidR="00230CF1" w:rsidRPr="008B47EA" w:rsidRDefault="00C40185" w:rsidP="005E71C2">
      <w:pPr>
        <w:spacing w:after="0"/>
        <w:ind w:left="1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      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Uniwersytetu i jego organów.</w:t>
      </w:r>
    </w:p>
    <w:p w14:paraId="05EEEF30" w14:textId="77777777" w:rsidR="003E2C0E" w:rsidRPr="008B47EA" w:rsidRDefault="003E2C0E" w:rsidP="00556518">
      <w:pPr>
        <w:spacing w:after="0"/>
        <w:ind w:hanging="36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</w:p>
    <w:p w14:paraId="05EEEF31" w14:textId="77777777" w:rsidR="00230CF1" w:rsidRPr="008B47EA" w:rsidRDefault="00CE33B5" w:rsidP="005E71C2">
      <w:pPr>
        <w:spacing w:after="0"/>
        <w:ind w:left="16" w:hanging="356"/>
        <w:jc w:val="both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</w:t>
      </w:r>
      <w:r w:rsidR="00A82396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</w:t>
      </w:r>
      <w:r w:rsidR="005E71C2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2.</w:t>
      </w:r>
      <w:r w:rsidR="00BF5022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  </w:t>
      </w:r>
      <w:r w:rsidR="00BF5022"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Do obowiązków słuchaczy należy:</w:t>
      </w:r>
    </w:p>
    <w:p w14:paraId="05EEEF32" w14:textId="77777777" w:rsidR="00230CF1" w:rsidRPr="008B47EA" w:rsidRDefault="00A82396" w:rsidP="005E71C2">
      <w:pPr>
        <w:spacing w:after="0"/>
        <w:ind w:left="16" w:hanging="356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</w:t>
      </w:r>
      <w:r w:rsidR="00C4018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="005E71C2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0213B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a)</w:t>
      </w:r>
      <w:r w:rsidR="00BF5022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  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aktywnie uczestniczenie w realizacji celów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,</w:t>
      </w:r>
    </w:p>
    <w:p w14:paraId="05EEEF33" w14:textId="77777777" w:rsidR="00C40185" w:rsidRPr="008B47EA" w:rsidRDefault="00A82396" w:rsidP="005E71C2">
      <w:pPr>
        <w:spacing w:after="0"/>
        <w:ind w:left="16" w:hanging="356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</w:t>
      </w:r>
      <w:r w:rsidR="00C4018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="005E71C2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3168F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b</w:t>
      </w:r>
      <w:r w:rsidR="0059537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)</w:t>
      </w:r>
      <w:r w:rsidR="00BF5022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przestrzeganie postanowień niniejszego Regulaminu oraz postanowień Kierownictwa </w:t>
      </w:r>
    </w:p>
    <w:p w14:paraId="05EEEF34" w14:textId="77777777" w:rsidR="00230CF1" w:rsidRPr="008B47EA" w:rsidRDefault="00C40185" w:rsidP="005E71C2">
      <w:pPr>
        <w:spacing w:after="0"/>
        <w:ind w:left="16" w:hanging="356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        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,</w:t>
      </w:r>
    </w:p>
    <w:p w14:paraId="05EEEF35" w14:textId="77777777" w:rsidR="008B47EA" w:rsidRPr="008B47EA" w:rsidRDefault="00A82396" w:rsidP="005E71C2">
      <w:pPr>
        <w:spacing w:after="0"/>
        <w:ind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</w:t>
      </w:r>
      <w:r w:rsidR="008B47EA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="005E71C2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3168F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c</w:t>
      </w:r>
      <w:r w:rsidR="0059537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)</w:t>
      </w:r>
      <w:r w:rsidR="00595372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przestrzeganie zasad kulturalnego współżycia społecznego w społeczności </w:t>
      </w:r>
      <w:r w:rsidR="008B47EA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</w:p>
    <w:p w14:paraId="05EEEF36" w14:textId="77777777" w:rsidR="00230CF1" w:rsidRPr="008B47EA" w:rsidRDefault="008B47EA" w:rsidP="005E71C2">
      <w:pPr>
        <w:spacing w:after="0"/>
        <w:ind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    </w:t>
      </w:r>
      <w:r w:rsidR="005E71C2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uniwersyteckiej oraz wzajemnej życzliwości i pomocy koleżeńskiej,</w:t>
      </w:r>
    </w:p>
    <w:p w14:paraId="05EEEF37" w14:textId="77777777" w:rsidR="00230CF1" w:rsidRPr="008B47EA" w:rsidRDefault="00A82396" w:rsidP="005E71C2">
      <w:pPr>
        <w:spacing w:after="0"/>
        <w:ind w:left="1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</w:t>
      </w:r>
      <w:r w:rsidR="005E71C2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</w:t>
      </w:r>
      <w:r w:rsidR="003168F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d</w:t>
      </w:r>
      <w:r w:rsidR="00595372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BF5022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5372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podpisywanie list obecności poświadczających korzystanie z zajęć;</w:t>
      </w:r>
    </w:p>
    <w:p w14:paraId="05EEEF38" w14:textId="77777777" w:rsidR="008B47EA" w:rsidRPr="008B47EA" w:rsidRDefault="00A82396" w:rsidP="005E71C2">
      <w:pPr>
        <w:spacing w:after="0"/>
        <w:ind w:left="1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</w:t>
      </w:r>
      <w:r w:rsidR="005E71C2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</w:t>
      </w:r>
      <w:r w:rsidR="003168F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e</w:t>
      </w:r>
      <w:r w:rsidR="0059537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)</w:t>
      </w:r>
      <w:r w:rsidR="00BF5022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systematyczne uczestniczenie w wykładach ogólnych oraz zadeklarowanych przez </w:t>
      </w:r>
    </w:p>
    <w:p w14:paraId="05EEEF39" w14:textId="77777777" w:rsidR="008B47EA" w:rsidRPr="008B47EA" w:rsidRDefault="008B47EA" w:rsidP="005E71C2">
      <w:pPr>
        <w:spacing w:after="0"/>
        <w:ind w:left="1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    </w:t>
      </w:r>
      <w:r w:rsidR="005E71C2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siebie zajęciach fakultatywnych; frekwencja na zaj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ęciach ogólnych powinna wynieść</w:t>
      </w:r>
    </w:p>
    <w:p w14:paraId="05EEEF3A" w14:textId="77777777" w:rsidR="008B47EA" w:rsidRPr="008B47EA" w:rsidRDefault="008B47EA" w:rsidP="005E71C2">
      <w:pPr>
        <w:spacing w:after="0"/>
        <w:ind w:left="1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    </w:t>
      </w:r>
      <w:r w:rsidR="005E71C2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nie mniej jak 80</w:t>
      </w:r>
      <w:r w:rsidR="00BD5E13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%  obecności. Nieusprawiedliwiona nieobecność poniżej 80</w:t>
      </w:r>
      <w:r w:rsidR="00BD5E13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% może</w:t>
      </w:r>
    </w:p>
    <w:p w14:paraId="05EEEF3B" w14:textId="77777777" w:rsidR="00230CF1" w:rsidRPr="008B47EA" w:rsidRDefault="008B47EA" w:rsidP="005E71C2">
      <w:pPr>
        <w:spacing w:after="0"/>
        <w:ind w:left="1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    </w:t>
      </w:r>
      <w:r w:rsidR="005E71C2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spowodować skreślenie z listy słuchaczy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="00730A4B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przez Kierownictwo UTW</w:t>
      </w:r>
      <w:r w:rsidR="00C5606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,</w:t>
      </w:r>
    </w:p>
    <w:p w14:paraId="05EEEF3C" w14:textId="77777777" w:rsidR="005976A8" w:rsidRPr="008B47EA" w:rsidRDefault="00A82396" w:rsidP="005E71C2">
      <w:pPr>
        <w:spacing w:after="0"/>
        <w:ind w:left="1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</w:t>
      </w:r>
      <w:r w:rsidR="005E71C2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</w:t>
      </w:r>
      <w:r w:rsidR="003168F5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f</w:t>
      </w:r>
      <w:r w:rsidR="0059537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)</w:t>
      </w:r>
      <w:r w:rsidR="005E71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terminowe uiszczanie ustalonych opłat.</w:t>
      </w:r>
    </w:p>
    <w:p w14:paraId="05EEEF3D" w14:textId="77777777" w:rsidR="00230CF1" w:rsidRPr="008B47EA" w:rsidRDefault="00BF5022" w:rsidP="005E71C2">
      <w:pPr>
        <w:spacing w:after="0"/>
        <w:jc w:val="center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Rozdział VII</w:t>
      </w:r>
    </w:p>
    <w:p w14:paraId="05EEEF3E" w14:textId="77777777" w:rsidR="00230CF1" w:rsidRPr="008B47EA" w:rsidRDefault="00BF5022" w:rsidP="005E71C2">
      <w:pPr>
        <w:spacing w:after="0"/>
        <w:jc w:val="center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Organy UTW i ich kompetencje</w:t>
      </w:r>
    </w:p>
    <w:p w14:paraId="05EEEF3F" w14:textId="77777777" w:rsidR="00230CF1" w:rsidRPr="008B47EA" w:rsidRDefault="00BF5022" w:rsidP="005E71C2">
      <w:pPr>
        <w:spacing w:after="0"/>
        <w:jc w:val="center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§ 7</w:t>
      </w:r>
    </w:p>
    <w:p w14:paraId="05EEEF40" w14:textId="77777777" w:rsidR="005E71C2" w:rsidRDefault="005E71C2" w:rsidP="005E71C2">
      <w:pPr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1. 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Organami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są:</w:t>
      </w:r>
    </w:p>
    <w:p w14:paraId="05EEEF41" w14:textId="77777777" w:rsidR="00230CF1" w:rsidRPr="008B47EA" w:rsidRDefault="005E71C2" w:rsidP="005E71C2">
      <w:pPr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 w:rsidR="000213B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a)</w:t>
      </w:r>
      <w:r w:rsidR="003E2C0E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Ogólne Zebranie Słuchaczy,</w:t>
      </w:r>
    </w:p>
    <w:p w14:paraId="05EEEF42" w14:textId="77777777" w:rsidR="00230CF1" w:rsidRPr="008B47EA" w:rsidRDefault="005E71C2" w:rsidP="005E71C2">
      <w:pPr>
        <w:spacing w:after="0"/>
        <w:ind w:left="340" w:hanging="36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 w:rsidR="003E2C0E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b) </w:t>
      </w: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Kierownictwo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="00C127F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– Zarząd Stowarzyszenia,</w:t>
      </w:r>
    </w:p>
    <w:p w14:paraId="05EEEF43" w14:textId="77777777" w:rsidR="00230CF1" w:rsidRPr="008B47EA" w:rsidRDefault="005E71C2" w:rsidP="005E71C2">
      <w:pPr>
        <w:spacing w:after="0"/>
        <w:ind w:left="340" w:hanging="36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 w:rsidR="003E2C0E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c)</w:t>
      </w:r>
      <w:r w:rsidR="003E2C0E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Rada Słuchaczy,</w:t>
      </w:r>
    </w:p>
    <w:p w14:paraId="05EEEF44" w14:textId="77777777" w:rsidR="00230CF1" w:rsidRPr="008B47EA" w:rsidRDefault="005E71C2" w:rsidP="005E71C2">
      <w:pPr>
        <w:spacing w:after="0"/>
        <w:ind w:left="340" w:hanging="36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 w:rsidR="003E2C0E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d)</w:t>
      </w:r>
      <w:r w:rsidR="003E2C0E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Rada Programow</w:t>
      </w:r>
      <w:r w:rsidR="003E2C0E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a. </w:t>
      </w:r>
    </w:p>
    <w:p w14:paraId="05EEEF45" w14:textId="77777777" w:rsidR="00230CF1" w:rsidRPr="008B47EA" w:rsidRDefault="00BF5022" w:rsidP="005E71C2">
      <w:pPr>
        <w:spacing w:after="0"/>
        <w:jc w:val="center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§ 8</w:t>
      </w:r>
    </w:p>
    <w:p w14:paraId="05EEEF46" w14:textId="77777777" w:rsidR="00230CF1" w:rsidRPr="008B47EA" w:rsidRDefault="003E2C0E" w:rsidP="005E71C2">
      <w:pPr>
        <w:spacing w:after="0"/>
        <w:ind w:left="300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    </w:t>
      </w:r>
      <w:r w:rsidR="005D52FF" w:rsidRPr="008B47EA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>1.</w:t>
      </w:r>
      <w:r w:rsidR="005F1894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</w:t>
      </w:r>
      <w:r w:rsidR="005E71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Ogólne </w:t>
      </w:r>
      <w:r w:rsidR="007025A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Z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ebranie Słuchaczy to ogół słuchaczy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</w:t>
      </w:r>
    </w:p>
    <w:p w14:paraId="05EEEF47" w14:textId="77777777" w:rsidR="00230CF1" w:rsidRPr="008B47EA" w:rsidRDefault="003E2C0E" w:rsidP="005E71C2">
      <w:pPr>
        <w:spacing w:after="0"/>
        <w:ind w:left="300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</w:t>
      </w:r>
      <w:r w:rsidR="005D52F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2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</w:t>
      </w:r>
      <w:r w:rsidR="005F1894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 </w:t>
      </w:r>
      <w:r w:rsidR="005E71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Zebranie zwoływane jest, co najmniej raz w roku, przez </w:t>
      </w:r>
      <w:r w:rsidR="007025A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K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ierownictwo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 </w:t>
      </w:r>
    </w:p>
    <w:p w14:paraId="05EEEF48" w14:textId="77777777" w:rsidR="005E71C2" w:rsidRDefault="003E2C0E" w:rsidP="005E71C2">
      <w:pPr>
        <w:spacing w:after="0"/>
        <w:ind w:left="300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</w:t>
      </w:r>
      <w:r w:rsidR="005D52F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3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</w:t>
      </w:r>
      <w:r w:rsidR="005F1894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</w:t>
      </w:r>
      <w:r w:rsidR="005E71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0F90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Do zadań Z</w:t>
      </w:r>
      <w:r w:rsidR="005D52F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ebrania należy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rozpatrywanie </w:t>
      </w:r>
      <w:r w:rsidR="007025A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zagadnień</w:t>
      </w:r>
      <w:r w:rsidR="005E71C2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zgłaszanych przez Kierownictwo</w:t>
      </w:r>
    </w:p>
    <w:p w14:paraId="05EEEF49" w14:textId="77777777" w:rsidR="00230CF1" w:rsidRPr="008B47EA" w:rsidRDefault="005E71C2" w:rsidP="005E71C2">
      <w:pPr>
        <w:spacing w:after="0"/>
        <w:ind w:left="300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     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oraz słuchaczy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="005D52F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</w:t>
      </w:r>
    </w:p>
    <w:p w14:paraId="05EEEF4A" w14:textId="77777777" w:rsidR="00A82396" w:rsidRPr="008B47EA" w:rsidRDefault="003E2C0E" w:rsidP="005E71C2">
      <w:p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lastRenderedPageBreak/>
        <w:t xml:space="preserve">    </w:t>
      </w:r>
      <w:r w:rsidR="005D52F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4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</w:t>
      </w:r>
      <w:r w:rsidR="005F1894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Uchwały zebrania podejmowane są zwykłą wi</w:t>
      </w:r>
      <w:r w:rsidR="005D52F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ększością głosów przy obecności,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co najmniej połowy ogólnej liczby słuchaczy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</w:t>
      </w:r>
    </w:p>
    <w:p w14:paraId="05EEEF4B" w14:textId="77777777" w:rsidR="00230CF1" w:rsidRPr="008B47EA" w:rsidRDefault="00BF5022" w:rsidP="005E71C2">
      <w:pPr>
        <w:spacing w:after="0"/>
        <w:jc w:val="center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§ 9.</w:t>
      </w:r>
    </w:p>
    <w:p w14:paraId="05EEEF4C" w14:textId="77777777" w:rsidR="004D3123" w:rsidRPr="008B47EA" w:rsidRDefault="004D3123" w:rsidP="005E71C2">
      <w:p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1.</w:t>
      </w:r>
      <w:r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  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Kierownictwo UTW organizuje pracę Uniwersytetu oraz reprezentuje go na zewnątrz.</w:t>
      </w:r>
    </w:p>
    <w:p w14:paraId="05EEEF4D" w14:textId="77777777" w:rsidR="004D3123" w:rsidRPr="008B47EA" w:rsidRDefault="004D3123" w:rsidP="005E71C2">
      <w:p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2.</w:t>
      </w:r>
      <w:r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  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Dyrektor UTW jest powołany przez Zarząd Stowarzyszenia.</w:t>
      </w:r>
    </w:p>
    <w:p w14:paraId="05EEEF4E" w14:textId="77777777" w:rsidR="004D3123" w:rsidRPr="008B47EA" w:rsidRDefault="004D3123" w:rsidP="005E71C2">
      <w:p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3.</w:t>
      </w:r>
      <w:r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  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Kierownictwo UTW tworzą Dyrektor oraz Zarząd Stowarzyszenia.</w:t>
      </w:r>
    </w:p>
    <w:p w14:paraId="05EEEF4F" w14:textId="77777777" w:rsidR="00230CF1" w:rsidRPr="008B47EA" w:rsidRDefault="00A82396" w:rsidP="005E71C2">
      <w:p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</w:t>
      </w:r>
      <w:r w:rsidR="004D3123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4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</w:t>
      </w:r>
      <w:r w:rsidR="00BF5022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 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Do kompetencji Kierownictwa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należy:</w:t>
      </w:r>
    </w:p>
    <w:p w14:paraId="05EEEF50" w14:textId="77777777" w:rsidR="00230CF1" w:rsidRPr="008B47EA" w:rsidRDefault="005E71C2" w:rsidP="005E71C2">
      <w:p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 w:rsidR="000213B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a)</w:t>
      </w:r>
      <w:r w:rsidR="00BF5022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 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inicjowanie nowych kierunków działalności,</w:t>
      </w:r>
    </w:p>
    <w:p w14:paraId="05EEEF51" w14:textId="77777777" w:rsidR="00230CF1" w:rsidRPr="008B47EA" w:rsidRDefault="005E71C2" w:rsidP="005E71C2">
      <w:p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 w:rsidR="000E5A0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b</w:t>
      </w:r>
      <w:r w:rsidR="003E2C0E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)</w:t>
      </w:r>
      <w:r w:rsidR="00BF5022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 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pozyskiwanie funduszy na działalność statutową Uniwersytetu,</w:t>
      </w:r>
    </w:p>
    <w:p w14:paraId="05EEEF52" w14:textId="77777777" w:rsidR="00230CF1" w:rsidRPr="008B47EA" w:rsidRDefault="005E71C2" w:rsidP="005E71C2">
      <w:p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 w:rsidR="000E5A0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c</w:t>
      </w:r>
      <w:r w:rsidR="003E2C0E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)</w:t>
      </w:r>
      <w:r w:rsidR="00BF5022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 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pozyskanie partnera wspierającego i bieżąca z nim współpraca,</w:t>
      </w:r>
    </w:p>
    <w:p w14:paraId="05EEEF53" w14:textId="77777777" w:rsidR="005E71C2" w:rsidRDefault="005E71C2" w:rsidP="005E71C2">
      <w:p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 w:rsidR="000E5A0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d</w:t>
      </w:r>
      <w:r w:rsidR="003E2C0E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)</w:t>
      </w:r>
      <w:r w:rsidR="003E2C0E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nawiązywanie i rozwijanie współpracy z podmiotami zewnętrznymi, w tym z </w:t>
      </w: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</w:p>
    <w:p w14:paraId="05EEEF54" w14:textId="77777777" w:rsidR="005E71C2" w:rsidRDefault="005E71C2" w:rsidP="005E71C2">
      <w:p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  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administracją samorządową, ze szkołami, mediami oraz</w:t>
      </w: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innymi instytucjami w zakresie</w:t>
      </w:r>
    </w:p>
    <w:p w14:paraId="05EEEF55" w14:textId="77777777" w:rsidR="00230CF1" w:rsidRPr="008B47EA" w:rsidRDefault="005E71C2" w:rsidP="005E71C2">
      <w:p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  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realizacji celów statutowych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,</w:t>
      </w:r>
    </w:p>
    <w:p w14:paraId="05EEEF56" w14:textId="77777777" w:rsidR="00230CF1" w:rsidRPr="008B47EA" w:rsidRDefault="005E71C2" w:rsidP="005E71C2">
      <w:pPr>
        <w:spacing w:after="0"/>
        <w:ind w:left="340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 w:rsidR="000E5A0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e</w:t>
      </w:r>
      <w:r w:rsidR="003E2C0E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)</w:t>
      </w:r>
      <w:r w:rsidR="00BF5022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podejmowanie lokalnych inicjatyw w zakresie kreowania polityki senioralnej,</w:t>
      </w:r>
    </w:p>
    <w:p w14:paraId="05EEEF57" w14:textId="77777777" w:rsidR="00230CF1" w:rsidRPr="008B47EA" w:rsidRDefault="005E71C2" w:rsidP="00E51EDD">
      <w:pPr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 w:rsidR="000E5A0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f</w:t>
      </w:r>
      <w:r w:rsidR="003E2C0E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)</w:t>
      </w:r>
      <w:r w:rsidR="000E5A0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3E2C0E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prowadzenie lub organizowanie działalności informacyjnej i wydawniczej,</w:t>
      </w:r>
    </w:p>
    <w:p w14:paraId="05EEEF58" w14:textId="77777777" w:rsidR="00230CF1" w:rsidRPr="008B47EA" w:rsidRDefault="005E71C2" w:rsidP="00E51EDD">
      <w:p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 w:rsidR="000E5A0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g</w:t>
      </w:r>
      <w:r w:rsidR="003E2C0E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współpraca z  Radą  Słuchaczy  w zakresie realizacji programu edukacyjnego,</w:t>
      </w:r>
    </w:p>
    <w:p w14:paraId="05EEEF59" w14:textId="77777777" w:rsidR="005E71C2" w:rsidRDefault="005E71C2" w:rsidP="00E51EDD">
      <w:p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 w:rsidR="000E5A0F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h</w:t>
      </w:r>
      <w:r w:rsidR="003E2C0E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przedstawienie Radzie Słuchaczy rocznego sprawozdania z działalności merytorycznej i </w:t>
      </w: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</w:p>
    <w:p w14:paraId="05EEEF5A" w14:textId="77777777" w:rsidR="00230CF1" w:rsidRPr="008B47EA" w:rsidRDefault="00E51EDD" w:rsidP="00E51EDD">
      <w:p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finansowej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</w:t>
      </w:r>
    </w:p>
    <w:p w14:paraId="05EEEF5B" w14:textId="77777777" w:rsidR="00E51EDD" w:rsidRPr="00E51EDD" w:rsidRDefault="00E51EDD" w:rsidP="00E51EDD">
      <w:p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E51ED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5.   </w:t>
      </w:r>
      <w:r w:rsidR="00BF5022" w:rsidRPr="00E51ED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Kierownictwo </w:t>
      </w:r>
      <w:r w:rsidR="00025931" w:rsidRPr="00E51ED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="00BF5022" w:rsidRPr="00E51ED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może powołać biuro /se</w:t>
      </w:r>
      <w:r w:rsidRPr="00E51ED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kretariat/ do prowadzenia spraw</w:t>
      </w:r>
    </w:p>
    <w:p w14:paraId="05EEEF5C" w14:textId="77777777" w:rsidR="005F1894" w:rsidRPr="00E51EDD" w:rsidRDefault="00E51EDD" w:rsidP="00E51EDD">
      <w:pPr>
        <w:spacing w:after="0"/>
        <w:ind w:left="357" w:hanging="357"/>
        <w:rPr>
          <w:rFonts w:eastAsia="Tahoma"/>
        </w:rPr>
      </w:pPr>
      <w:r w:rsidRPr="00E51EDD">
        <w:rPr>
          <w:rFonts w:eastAsia="Tahoma"/>
        </w:rPr>
        <w:t xml:space="preserve">         </w:t>
      </w:r>
      <w:r w:rsidR="00BF5022" w:rsidRPr="00E51EDD">
        <w:rPr>
          <w:rFonts w:eastAsia="Tahoma"/>
        </w:rPr>
        <w:t>związanych z organizacją pracy Uniwersytetu i obsługą słuchaczy.</w:t>
      </w:r>
    </w:p>
    <w:p w14:paraId="05EEEF5D" w14:textId="77777777" w:rsidR="00230CF1" w:rsidRPr="008B47EA" w:rsidRDefault="00BF5022" w:rsidP="00E51EDD">
      <w:pPr>
        <w:spacing w:after="0"/>
        <w:jc w:val="center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§ 10</w:t>
      </w:r>
    </w:p>
    <w:p w14:paraId="05EEEF5E" w14:textId="77777777" w:rsidR="00E51EDD" w:rsidRPr="00E51EDD" w:rsidRDefault="00E51EDD" w:rsidP="00E51EDD">
      <w:pPr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E51ED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1.   </w:t>
      </w:r>
      <w:r w:rsidR="00BF5022" w:rsidRPr="00E51ED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Rada Słuchaczy jest samorządem słuchaczy reprezentującym słuchaczy </w:t>
      </w:r>
      <w:r w:rsidR="00025931" w:rsidRPr="00E51ED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="00BF5022" w:rsidRPr="00E51ED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. Rada jest </w:t>
      </w:r>
    </w:p>
    <w:p w14:paraId="05EEEF5F" w14:textId="77777777" w:rsidR="00230CF1" w:rsidRPr="00E51EDD" w:rsidRDefault="00E51EDD" w:rsidP="00E51EDD">
      <w:pPr>
        <w:spacing w:after="0"/>
        <w:rPr>
          <w:rFonts w:eastAsia="Tahoma"/>
        </w:rPr>
      </w:pPr>
      <w:r>
        <w:rPr>
          <w:rFonts w:eastAsia="Tahoma"/>
        </w:rPr>
        <w:t xml:space="preserve">          </w:t>
      </w:r>
      <w:r w:rsidR="00BF5022" w:rsidRPr="00E51EDD">
        <w:rPr>
          <w:rFonts w:eastAsia="Tahoma"/>
        </w:rPr>
        <w:t xml:space="preserve">również organem doradczym Kierownictwa </w:t>
      </w:r>
      <w:r w:rsidR="00025931" w:rsidRPr="00E51EDD">
        <w:rPr>
          <w:rFonts w:eastAsia="Tahoma"/>
        </w:rPr>
        <w:t>UTW</w:t>
      </w:r>
      <w:r w:rsidR="00BF5022" w:rsidRPr="00E51EDD">
        <w:rPr>
          <w:rFonts w:eastAsia="Tahoma"/>
        </w:rPr>
        <w:t>.</w:t>
      </w:r>
    </w:p>
    <w:p w14:paraId="05EEEF60" w14:textId="77777777" w:rsidR="00E51EDD" w:rsidRPr="00E51EDD" w:rsidRDefault="00E51EDD" w:rsidP="00E51EDD">
      <w:p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E51ED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2.   </w:t>
      </w:r>
      <w:r w:rsidR="00A259FE" w:rsidRPr="00E51ED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Radę Słucha</w:t>
      </w:r>
      <w:r w:rsidR="00BF5022" w:rsidRPr="00E51ED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czy tworzą przedstawiciele wybierani spośród grup słuchaczy</w:t>
      </w:r>
      <w:r w:rsidR="006A4824" w:rsidRPr="00E51ED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</w:t>
      </w:r>
      <w:r w:rsidRPr="00E51ED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Wybory</w:t>
      </w:r>
    </w:p>
    <w:p w14:paraId="05EEEF61" w14:textId="77777777" w:rsidR="007F3098" w:rsidRPr="00E51EDD" w:rsidRDefault="00E51EDD" w:rsidP="00E51EDD">
      <w:pPr>
        <w:spacing w:after="0"/>
        <w:ind w:left="357" w:hanging="357"/>
        <w:rPr>
          <w:rFonts w:eastAsia="Tahoma"/>
        </w:rPr>
      </w:pPr>
      <w:r>
        <w:rPr>
          <w:rFonts w:eastAsia="Tahoma"/>
        </w:rPr>
        <w:t xml:space="preserve">          </w:t>
      </w:r>
      <w:r w:rsidR="00BF5022" w:rsidRPr="00E51EDD">
        <w:rPr>
          <w:rFonts w:eastAsia="Tahoma"/>
        </w:rPr>
        <w:t>odbywają się na początku roku akademickiego.</w:t>
      </w:r>
    </w:p>
    <w:p w14:paraId="05EEEF62" w14:textId="77777777" w:rsidR="00E51EDD" w:rsidRPr="00E51EDD" w:rsidRDefault="00E51EDD" w:rsidP="00E51EDD">
      <w:p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E51ED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3.   </w:t>
      </w:r>
      <w:r w:rsidR="00BF5022" w:rsidRPr="00E51ED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Rada Słuchaczy podejmuje działania na rzecz sprawnego i efektywnego </w:t>
      </w:r>
      <w:r w:rsidRPr="00E51ED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funkcjonowania</w:t>
      </w:r>
    </w:p>
    <w:p w14:paraId="05EEEF63" w14:textId="77777777" w:rsidR="00230CF1" w:rsidRPr="00E51EDD" w:rsidRDefault="00E51EDD" w:rsidP="00E51EDD">
      <w:pPr>
        <w:spacing w:after="0"/>
        <w:ind w:left="357"/>
        <w:rPr>
          <w:rFonts w:eastAsia="Tahoma"/>
        </w:rPr>
      </w:pPr>
      <w:r>
        <w:rPr>
          <w:rFonts w:eastAsia="Tahoma"/>
        </w:rPr>
        <w:t xml:space="preserve">   </w:t>
      </w:r>
      <w:r w:rsidR="00BF5022" w:rsidRPr="00E51EDD">
        <w:rPr>
          <w:rFonts w:eastAsia="Tahoma"/>
        </w:rPr>
        <w:t>Uniwersytetu.</w:t>
      </w:r>
    </w:p>
    <w:p w14:paraId="05EEEF64" w14:textId="77777777" w:rsidR="00230CF1" w:rsidRPr="008B47EA" w:rsidRDefault="00A82396" w:rsidP="00E51EDD">
      <w:p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 w:rsidR="00FB7FEA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4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</w:t>
      </w:r>
      <w:r w:rsidR="00E51E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</w:t>
      </w:r>
      <w:r w:rsidR="000473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Do zadań Rady Słuchaczy należy:</w:t>
      </w:r>
    </w:p>
    <w:p w14:paraId="05EEEF65" w14:textId="77777777" w:rsidR="00230CF1" w:rsidRPr="008B47EA" w:rsidRDefault="00E24407" w:rsidP="00E51EDD">
      <w:pPr>
        <w:spacing w:after="0"/>
        <w:ind w:left="52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a</w:t>
      </w:r>
      <w:r w:rsidR="003E2C0E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)</w:t>
      </w:r>
      <w:r w:rsidR="000473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inicjowanie imprez kulturalnych i okolicznościowych,</w:t>
      </w:r>
    </w:p>
    <w:p w14:paraId="05EEEF66" w14:textId="77777777" w:rsidR="00230CF1" w:rsidRPr="008B47EA" w:rsidRDefault="00E24407" w:rsidP="00E51EDD">
      <w:pPr>
        <w:spacing w:after="0"/>
        <w:ind w:left="52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b</w:t>
      </w:r>
      <w:r w:rsidR="003E2C0E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)</w:t>
      </w:r>
      <w:r w:rsidR="000473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 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przedstawianie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Kierownictwu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opinii i potrzeb społeczności słuchaczy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,</w:t>
      </w:r>
    </w:p>
    <w:p w14:paraId="05EEEF67" w14:textId="77777777" w:rsidR="00230CF1" w:rsidRPr="008B47EA" w:rsidRDefault="00E24407" w:rsidP="00E51EDD">
      <w:pPr>
        <w:spacing w:after="0"/>
        <w:ind w:left="52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c</w:t>
      </w:r>
      <w:r w:rsidR="003E2C0E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)</w:t>
      </w:r>
      <w:r w:rsidR="000473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aktywna pomoc w organizacji zajęć rekreacyjnych i wycieczek,</w:t>
      </w:r>
    </w:p>
    <w:p w14:paraId="05EEEF68" w14:textId="77777777" w:rsidR="00230CF1" w:rsidRPr="008B47EA" w:rsidRDefault="00E24407" w:rsidP="00E51EDD">
      <w:pPr>
        <w:spacing w:after="0"/>
        <w:ind w:left="52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d</w:t>
      </w:r>
      <w:r w:rsidR="003E2C0E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)</w:t>
      </w:r>
      <w:r w:rsidR="000473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wyrażanie opinii w sprawach dotyczących funkcjonowania Uniwersytetu,</w:t>
      </w:r>
    </w:p>
    <w:p w14:paraId="05EEEF69" w14:textId="77777777" w:rsidR="00230CF1" w:rsidRPr="008B47EA" w:rsidRDefault="00E24407" w:rsidP="00E51EDD">
      <w:pPr>
        <w:spacing w:after="0"/>
        <w:ind w:left="52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e</w:t>
      </w:r>
      <w:r w:rsidR="003E2C0E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)</w:t>
      </w:r>
      <w:r w:rsidR="000473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bieżące informowanie słuchaczy o organizowanych zajęciach i imprezach,</w:t>
      </w:r>
    </w:p>
    <w:p w14:paraId="05EEEF6A" w14:textId="77777777" w:rsidR="00230CF1" w:rsidRPr="008B47EA" w:rsidRDefault="00E24407" w:rsidP="00E51EDD">
      <w:pPr>
        <w:spacing w:after="0"/>
        <w:ind w:left="52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f</w:t>
      </w:r>
      <w:r w:rsidR="003E2C0E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)</w:t>
      </w:r>
      <w:r w:rsidR="000473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promowanie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wśród społeczności lokalnej.</w:t>
      </w:r>
    </w:p>
    <w:p w14:paraId="05EEEF6B" w14:textId="77777777" w:rsidR="00230CF1" w:rsidRPr="008B47EA" w:rsidRDefault="00BF5022" w:rsidP="00E51EDD">
      <w:pPr>
        <w:spacing w:after="0"/>
        <w:jc w:val="center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§ 11</w:t>
      </w:r>
    </w:p>
    <w:p w14:paraId="05EEEF6C" w14:textId="77777777" w:rsidR="00047379" w:rsidRPr="00047379" w:rsidRDefault="00047379" w:rsidP="00047379">
      <w:pPr>
        <w:spacing w:after="0"/>
        <w:ind w:left="-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047379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1.   </w:t>
      </w:r>
      <w:r w:rsidR="00BF5022" w:rsidRPr="00047379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W ramach Rady Słuchaczy wybierany jest</w:t>
      </w:r>
      <w:r w:rsidR="006471C5" w:rsidRPr="00047379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Przewodniczący Rady Słuchaczy</w:t>
      </w:r>
      <w:r w:rsidR="00FB7FEA" w:rsidRPr="00047379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, Zastępca </w:t>
      </w:r>
    </w:p>
    <w:p w14:paraId="05EEEF6D" w14:textId="77777777" w:rsidR="006471C5" w:rsidRPr="00047379" w:rsidRDefault="00047379" w:rsidP="00047379">
      <w:pPr>
        <w:spacing w:after="0"/>
        <w:ind w:left="-57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      </w:t>
      </w:r>
      <w:r w:rsidR="00FB7FEA" w:rsidRPr="00047379">
        <w:rPr>
          <w:rFonts w:ascii="Times New Roman" w:eastAsia="Tahoma" w:hAnsi="Times New Roman" w:cs="Times New Roman"/>
          <w:sz w:val="24"/>
          <w:szCs w:val="24"/>
        </w:rPr>
        <w:t>Przewodniczącego Rady  Słuchaczy oraz Sekretarz.</w:t>
      </w:r>
    </w:p>
    <w:p w14:paraId="05EEEF6E" w14:textId="77777777" w:rsidR="00047379" w:rsidRPr="00047379" w:rsidRDefault="00047379" w:rsidP="00047379">
      <w:pPr>
        <w:spacing w:after="0"/>
        <w:ind w:left="300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047379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2.   </w:t>
      </w:r>
      <w:r w:rsidR="00BF5022" w:rsidRPr="00047379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Przewodniczący</w:t>
      </w:r>
      <w:r w:rsidR="006F3719" w:rsidRPr="00047379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lub Zastępca Przewodniczącego</w:t>
      </w:r>
      <w:r w:rsidR="00BF5022" w:rsidRPr="00047379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Pr="00047379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Rady Słuchaczy organizuje pracę</w:t>
      </w:r>
    </w:p>
    <w:p w14:paraId="05EEEF6F" w14:textId="77777777" w:rsidR="00230CF1" w:rsidRPr="00047379" w:rsidRDefault="00047379" w:rsidP="00047379">
      <w:pPr>
        <w:spacing w:after="0"/>
        <w:ind w:left="300" w:hanging="357"/>
        <w:rPr>
          <w:rFonts w:eastAsia="Tahoma"/>
        </w:rPr>
      </w:pPr>
      <w:r>
        <w:rPr>
          <w:rFonts w:eastAsia="Tahoma"/>
        </w:rPr>
        <w:t xml:space="preserve">            </w:t>
      </w:r>
      <w:r w:rsidR="00BF5022" w:rsidRPr="00047379">
        <w:rPr>
          <w:rFonts w:eastAsia="Tahoma"/>
        </w:rPr>
        <w:t>samorządu i przewodniczy jego posiedzeniom.</w:t>
      </w:r>
    </w:p>
    <w:p w14:paraId="05EEEF70" w14:textId="77777777" w:rsidR="00001050" w:rsidRPr="00047379" w:rsidRDefault="003E2C0E" w:rsidP="00047379">
      <w:pPr>
        <w:spacing w:after="0"/>
        <w:ind w:left="300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047379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</w:t>
      </w:r>
      <w:r w:rsidR="00A82396" w:rsidRPr="00047379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BF5022" w:rsidRPr="00047379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3.</w:t>
      </w:r>
      <w:r w:rsidR="000473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</w:t>
      </w:r>
      <w:r w:rsidR="00BF5022" w:rsidRPr="00047379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Posiedzenia Rady Słuchaczy odbywają się co najmniej </w:t>
      </w:r>
      <w:r w:rsidR="00476AF8" w:rsidRPr="00047379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raz</w:t>
      </w:r>
      <w:r w:rsidR="00BF5022" w:rsidRPr="00047379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w roku.</w:t>
      </w:r>
    </w:p>
    <w:p w14:paraId="05EEEF71" w14:textId="77777777" w:rsidR="00230CF1" w:rsidRPr="008B47EA" w:rsidRDefault="00BF5022" w:rsidP="00047379">
      <w:pPr>
        <w:spacing w:after="0"/>
        <w:jc w:val="center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§ 12</w:t>
      </w:r>
    </w:p>
    <w:p w14:paraId="05EEEF72" w14:textId="77777777" w:rsidR="00230CF1" w:rsidRPr="008B47EA" w:rsidRDefault="00BF5022" w:rsidP="00047379">
      <w:pPr>
        <w:pStyle w:val="Akapitzlist"/>
        <w:numPr>
          <w:ilvl w:val="0"/>
          <w:numId w:val="12"/>
        </w:numPr>
        <w:spacing w:after="0"/>
        <w:ind w:left="595" w:hanging="482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Rada Programowa jest organem opiniodawczo – </w:t>
      </w:r>
      <w:r w:rsidR="007D760E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doradczym </w:t>
      </w:r>
      <w:r w:rsidR="00D822B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K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ierownictwa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 Jej celem jest czuwanie nad jakością merytoryczną dział</w:t>
      </w:r>
      <w:r w:rsidR="00AC7B26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alności edukacyjno</w:t>
      </w:r>
      <w:r w:rsidR="007D760E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AC7B26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- aktywizującej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</w:t>
      </w:r>
    </w:p>
    <w:p w14:paraId="05EEEF73" w14:textId="77777777" w:rsidR="00230CF1" w:rsidRPr="008B47EA" w:rsidRDefault="003E2C0E" w:rsidP="00047379">
      <w:pPr>
        <w:spacing w:after="0"/>
        <w:ind w:left="300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2.</w:t>
      </w:r>
      <w:r w:rsidR="00BF5022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 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Rada Programowa jest powoływana uchwałą Zarządu Stowarzyszeni</w:t>
      </w:r>
      <w:r w:rsidR="00817B18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a.</w:t>
      </w:r>
    </w:p>
    <w:p w14:paraId="05EEEF74" w14:textId="77777777" w:rsidR="00047379" w:rsidRDefault="003E2C0E" w:rsidP="00047379">
      <w:pPr>
        <w:spacing w:after="0"/>
        <w:ind w:left="284" w:hanging="36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3.</w:t>
      </w:r>
      <w:r w:rsidR="00BF5022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 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Rada Programowa składa się z </w:t>
      </w:r>
      <w:r w:rsidR="00DD37B6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3-5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osób. Rada Programowa wybiera spośród swego </w:t>
      </w:r>
    </w:p>
    <w:p w14:paraId="05EEEF75" w14:textId="77777777" w:rsidR="009E21D8" w:rsidRDefault="009E21D8" w:rsidP="00047379">
      <w:pPr>
        <w:spacing w:after="0"/>
        <w:ind w:left="284" w:hanging="36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lastRenderedPageBreak/>
        <w:t xml:space="preserve">       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grona Przewodniczącego Rady Programowej, kt</w:t>
      </w: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órego zadaniem jest zwoływanie,</w:t>
      </w:r>
    </w:p>
    <w:p w14:paraId="05EEEF76" w14:textId="77777777" w:rsidR="00230CF1" w:rsidRPr="008B47EA" w:rsidRDefault="009E21D8" w:rsidP="00047379">
      <w:pPr>
        <w:spacing w:after="0"/>
        <w:ind w:left="284" w:hanging="36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   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kierowanie posiedzeniami oraz reprezentowanie Rady na zewnątrz.</w:t>
      </w:r>
    </w:p>
    <w:p w14:paraId="05EEEF77" w14:textId="77777777" w:rsidR="009E21D8" w:rsidRPr="009E21D8" w:rsidRDefault="009E21D8" w:rsidP="009E21D8">
      <w:pPr>
        <w:spacing w:after="0"/>
        <w:ind w:left="284" w:hanging="36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9E21D8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4.    </w:t>
      </w:r>
      <w:r w:rsidR="00BF5022" w:rsidRPr="009E21D8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Rada Programowa współpracuje z Kierownictwem </w:t>
      </w:r>
      <w:r w:rsidR="00025931" w:rsidRPr="009E21D8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="00BF5022" w:rsidRPr="009E21D8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w zakresie realizacji bieżących </w:t>
      </w:r>
      <w:r w:rsidRPr="009E21D8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</w:p>
    <w:p w14:paraId="05EEEF78" w14:textId="77777777" w:rsidR="00230CF1" w:rsidRPr="009E21D8" w:rsidRDefault="009E21D8" w:rsidP="009E21D8">
      <w:pPr>
        <w:spacing w:after="0"/>
        <w:ind w:left="357" w:hanging="357"/>
        <w:rPr>
          <w:rFonts w:eastAsia="Tahoma"/>
        </w:rPr>
      </w:pPr>
      <w:r>
        <w:rPr>
          <w:rFonts w:eastAsia="Tahoma"/>
        </w:rPr>
        <w:t xml:space="preserve">           </w:t>
      </w:r>
      <w:r w:rsidR="00BF5022" w:rsidRPr="009E21D8">
        <w:rPr>
          <w:rFonts w:eastAsia="Tahoma"/>
        </w:rPr>
        <w:t>zadań Uniwersytetu.</w:t>
      </w:r>
    </w:p>
    <w:p w14:paraId="05EEEF79" w14:textId="77777777" w:rsidR="00230CF1" w:rsidRPr="008B47EA" w:rsidRDefault="003E2C0E" w:rsidP="00047379">
      <w:pPr>
        <w:spacing w:after="0"/>
        <w:ind w:left="284" w:hanging="36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</w:t>
      </w:r>
      <w:r w:rsidR="00226F10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5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</w:t>
      </w:r>
      <w:r w:rsidR="009E21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Do kompetencji Rady Programowej należy:</w:t>
      </w:r>
    </w:p>
    <w:p w14:paraId="05EEEF7A" w14:textId="77777777" w:rsidR="00230CF1" w:rsidRPr="008B47EA" w:rsidRDefault="003E2C0E" w:rsidP="00047379">
      <w:pPr>
        <w:spacing w:after="0"/>
        <w:ind w:left="284" w:hanging="36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a)</w:t>
      </w:r>
      <w:r w:rsidR="00BF5022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czuwanie nad wysokim poziomem merytorycznym oferty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,</w:t>
      </w:r>
    </w:p>
    <w:p w14:paraId="05EEEF7B" w14:textId="77777777" w:rsidR="00B8392E" w:rsidRPr="008B47EA" w:rsidRDefault="009E21D8" w:rsidP="009E21D8">
      <w:pPr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b</w:t>
      </w:r>
      <w:r w:rsidR="003E2C0E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)  </w:t>
      </w:r>
      <w:r w:rsidR="00C70433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r w:rsidR="00C70433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i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nne sprawy przedłożone przez Kierownictwo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="00BF502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</w:t>
      </w:r>
    </w:p>
    <w:p w14:paraId="05EEEF7C" w14:textId="77777777" w:rsidR="00230CF1" w:rsidRPr="008B47EA" w:rsidRDefault="00BF5022" w:rsidP="009E21D8">
      <w:pPr>
        <w:spacing w:after="0"/>
        <w:jc w:val="center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§ 13</w:t>
      </w:r>
    </w:p>
    <w:p w14:paraId="05EEEF7D" w14:textId="77777777" w:rsidR="005F1894" w:rsidRPr="008B47EA" w:rsidRDefault="009E21D8" w:rsidP="00556518">
      <w:pPr>
        <w:spacing w:after="0"/>
        <w:jc w:val="both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EE1791" w:rsidRPr="008B47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UTW posiada pieczęcie: podłużną, okrągłą</w:t>
      </w:r>
      <w:r w:rsidR="003B3B69" w:rsidRPr="008B47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(dużą i małą) </w:t>
      </w:r>
      <w:r w:rsidR="00EE1791" w:rsidRPr="008B47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imienną Dyrektora UTW.</w:t>
      </w:r>
    </w:p>
    <w:p w14:paraId="05EEEF7E" w14:textId="77777777" w:rsidR="00EE1791" w:rsidRPr="008B47EA" w:rsidRDefault="00EE1791" w:rsidP="009E21D8">
      <w:pPr>
        <w:spacing w:after="0"/>
        <w:jc w:val="center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§ 14</w:t>
      </w:r>
    </w:p>
    <w:p w14:paraId="05EEEF7F" w14:textId="77777777" w:rsidR="00230CF1" w:rsidRPr="008B47EA" w:rsidRDefault="00BF5022" w:rsidP="009E21D8">
      <w:p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1.</w:t>
      </w:r>
      <w:r w:rsidR="00941452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</w:t>
      </w:r>
      <w:r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Regulamin </w:t>
      </w:r>
      <w:r w:rsidR="00025931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UTW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oraz jego zmiany zatwierdza </w:t>
      </w:r>
      <w:r w:rsidR="00320084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Kierownictwo UTW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w drodze uchwały.</w:t>
      </w:r>
    </w:p>
    <w:p w14:paraId="05EEEF80" w14:textId="77777777" w:rsidR="00941452" w:rsidRPr="008B47EA" w:rsidRDefault="00BF5022" w:rsidP="009E21D8">
      <w:p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2.</w:t>
      </w:r>
      <w:r w:rsidR="00941452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W kwestiach nieuregulowanych obowiązują unormowania zawarte w Statucie  Stowarzyszeni</w:t>
      </w:r>
      <w:r w:rsidR="00320084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a</w:t>
      </w:r>
      <w:r w:rsidR="003E2C0E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                                         </w:t>
      </w:r>
    </w:p>
    <w:p w14:paraId="05EEEF81" w14:textId="77777777" w:rsidR="00941452" w:rsidRPr="008B47EA" w:rsidRDefault="00BF5022" w:rsidP="009E21D8">
      <w:pPr>
        <w:spacing w:after="0"/>
        <w:ind w:left="357" w:hanging="35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3.</w:t>
      </w:r>
      <w:r w:rsidR="00941452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</w:t>
      </w:r>
      <w:r w:rsidR="003E2C0E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Dane osobowe znajdujące się w posiadaniu Stowarzyszenia są przetwarzane zgod</w:t>
      </w:r>
      <w:r w:rsidR="00B0053D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nie </w:t>
      </w:r>
      <w:r w:rsidR="004D71DB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br/>
      </w:r>
      <w:r w:rsidR="00941452"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z</w:t>
      </w:r>
      <w:r w:rsidR="00B57E22">
        <w:rPr>
          <w:rFonts w:ascii="Times New Roman" w:hAnsi="Times New Roman" w:cs="Times New Roman"/>
          <w:color w:val="333333"/>
          <w:sz w:val="24"/>
          <w:szCs w:val="24"/>
        </w:rPr>
        <w:t xml:space="preserve">godnie z art. 13 </w:t>
      </w:r>
      <w:r w:rsidR="00941452" w:rsidRPr="008B47EA">
        <w:rPr>
          <w:rFonts w:ascii="Times New Roman" w:hAnsi="Times New Roman" w:cs="Times New Roman"/>
          <w:color w:val="333333"/>
          <w:sz w:val="24"/>
          <w:szCs w:val="24"/>
        </w:rPr>
        <w:t>Rozporządzenia Parlamentu Europejskiego i Rady UE w sprawie ochrony osób fizycznych w związku przetwarzaniem danych osobowych z dnia 27 kwietnia 2016 r. (Dz. Urz. UE L 119 z 04.05.2016 r.</w:t>
      </w:r>
      <w:r w:rsidR="00B57E22"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14:paraId="05EEEF82" w14:textId="77777777" w:rsidR="00230CF1" w:rsidRPr="008B47EA" w:rsidRDefault="00BF5022" w:rsidP="009E21D8">
      <w:pPr>
        <w:spacing w:after="0"/>
        <w:ind w:left="357" w:hanging="357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8B47EA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4.</w:t>
      </w:r>
      <w:r w:rsidR="00941452" w:rsidRPr="008B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</w:t>
      </w:r>
      <w:r w:rsidR="00C945C4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Niniejszy regulamin</w:t>
      </w:r>
      <w:r w:rsidR="00B57E22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został przyjęty przez Zarząd Stowarzyszenia Mieszkańców Gminy Mogilany i obowiązuje od dnia 02 września 2019 r. </w:t>
      </w:r>
    </w:p>
    <w:p w14:paraId="05EEEF83" w14:textId="77777777" w:rsidR="00AB344C" w:rsidRPr="008B47EA" w:rsidRDefault="00AB344C" w:rsidP="008B47EA">
      <w:pPr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</w:p>
    <w:p w14:paraId="05EEEF84" w14:textId="77777777" w:rsidR="00230CF1" w:rsidRPr="008B47EA" w:rsidRDefault="00230CF1" w:rsidP="008B47EA">
      <w:pPr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</w:p>
    <w:p w14:paraId="05EEEF85" w14:textId="77777777" w:rsidR="00230CF1" w:rsidRPr="008B47EA" w:rsidRDefault="00230CF1" w:rsidP="008B47EA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sectPr w:rsidR="00230CF1" w:rsidRPr="008B47EA" w:rsidSect="005976A8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76EB"/>
    <w:multiLevelType w:val="hybridMultilevel"/>
    <w:tmpl w:val="E01E8556"/>
    <w:lvl w:ilvl="0" w:tplc="8D6AB99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1A51"/>
    <w:multiLevelType w:val="hybridMultilevel"/>
    <w:tmpl w:val="CB669672"/>
    <w:lvl w:ilvl="0" w:tplc="BCAEF4AA">
      <w:start w:val="1"/>
      <w:numFmt w:val="decimal"/>
      <w:lvlText w:val="%1."/>
      <w:lvlJc w:val="left"/>
      <w:pPr>
        <w:ind w:left="6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3" w:hanging="360"/>
      </w:pPr>
    </w:lvl>
    <w:lvl w:ilvl="2" w:tplc="0415001B" w:tentative="1">
      <w:start w:val="1"/>
      <w:numFmt w:val="lowerRoman"/>
      <w:lvlText w:val="%3."/>
      <w:lvlJc w:val="right"/>
      <w:pPr>
        <w:ind w:left="1983" w:hanging="180"/>
      </w:pPr>
    </w:lvl>
    <w:lvl w:ilvl="3" w:tplc="0415000F" w:tentative="1">
      <w:start w:val="1"/>
      <w:numFmt w:val="decimal"/>
      <w:lvlText w:val="%4."/>
      <w:lvlJc w:val="left"/>
      <w:pPr>
        <w:ind w:left="2703" w:hanging="360"/>
      </w:pPr>
    </w:lvl>
    <w:lvl w:ilvl="4" w:tplc="04150019" w:tentative="1">
      <w:start w:val="1"/>
      <w:numFmt w:val="lowerLetter"/>
      <w:lvlText w:val="%5."/>
      <w:lvlJc w:val="left"/>
      <w:pPr>
        <w:ind w:left="3423" w:hanging="360"/>
      </w:pPr>
    </w:lvl>
    <w:lvl w:ilvl="5" w:tplc="0415001B" w:tentative="1">
      <w:start w:val="1"/>
      <w:numFmt w:val="lowerRoman"/>
      <w:lvlText w:val="%6."/>
      <w:lvlJc w:val="right"/>
      <w:pPr>
        <w:ind w:left="4143" w:hanging="180"/>
      </w:pPr>
    </w:lvl>
    <w:lvl w:ilvl="6" w:tplc="0415000F" w:tentative="1">
      <w:start w:val="1"/>
      <w:numFmt w:val="decimal"/>
      <w:lvlText w:val="%7."/>
      <w:lvlJc w:val="left"/>
      <w:pPr>
        <w:ind w:left="4863" w:hanging="360"/>
      </w:pPr>
    </w:lvl>
    <w:lvl w:ilvl="7" w:tplc="04150019" w:tentative="1">
      <w:start w:val="1"/>
      <w:numFmt w:val="lowerLetter"/>
      <w:lvlText w:val="%8."/>
      <w:lvlJc w:val="left"/>
      <w:pPr>
        <w:ind w:left="5583" w:hanging="360"/>
      </w:pPr>
    </w:lvl>
    <w:lvl w:ilvl="8" w:tplc="0415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2" w15:restartNumberingAfterBreak="0">
    <w:nsid w:val="0354541C"/>
    <w:multiLevelType w:val="hybridMultilevel"/>
    <w:tmpl w:val="16BCA7CA"/>
    <w:lvl w:ilvl="0" w:tplc="361AD78C">
      <w:start w:val="1"/>
      <w:numFmt w:val="decimal"/>
      <w:lvlText w:val="%1."/>
      <w:lvlJc w:val="left"/>
      <w:pPr>
        <w:ind w:left="675" w:hanging="510"/>
      </w:pPr>
      <w:rPr>
        <w:rFonts w:hint="default"/>
        <w:color w:val="303F50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6DB72E2"/>
    <w:multiLevelType w:val="hybridMultilevel"/>
    <w:tmpl w:val="446C3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242E4"/>
    <w:multiLevelType w:val="hybridMultilevel"/>
    <w:tmpl w:val="87B49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B5462"/>
    <w:multiLevelType w:val="hybridMultilevel"/>
    <w:tmpl w:val="720A53B6"/>
    <w:lvl w:ilvl="0" w:tplc="361AD78C">
      <w:start w:val="1"/>
      <w:numFmt w:val="decimal"/>
      <w:lvlText w:val="%1."/>
      <w:lvlJc w:val="left"/>
      <w:pPr>
        <w:ind w:left="870" w:hanging="510"/>
      </w:pPr>
      <w:rPr>
        <w:rFonts w:hint="default"/>
        <w:color w:val="303F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716F9"/>
    <w:multiLevelType w:val="hybridMultilevel"/>
    <w:tmpl w:val="FF0CF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F2599"/>
    <w:multiLevelType w:val="hybridMultilevel"/>
    <w:tmpl w:val="EA16F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D72D8"/>
    <w:multiLevelType w:val="hybridMultilevel"/>
    <w:tmpl w:val="2FA65E3E"/>
    <w:lvl w:ilvl="0" w:tplc="0F20999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27EEA"/>
    <w:multiLevelType w:val="hybridMultilevel"/>
    <w:tmpl w:val="70C24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C30D1"/>
    <w:multiLevelType w:val="hybridMultilevel"/>
    <w:tmpl w:val="236673EE"/>
    <w:lvl w:ilvl="0" w:tplc="186EA082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5FF0F37"/>
    <w:multiLevelType w:val="multilevel"/>
    <w:tmpl w:val="E49829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D910E5"/>
    <w:multiLevelType w:val="hybridMultilevel"/>
    <w:tmpl w:val="C178B984"/>
    <w:lvl w:ilvl="0" w:tplc="7C7045F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2404C1"/>
    <w:multiLevelType w:val="hybridMultilevel"/>
    <w:tmpl w:val="7D2C8396"/>
    <w:lvl w:ilvl="0" w:tplc="E014ECE4">
      <w:start w:val="1"/>
      <w:numFmt w:val="decimal"/>
      <w:lvlText w:val="%1."/>
      <w:lvlJc w:val="left"/>
      <w:pPr>
        <w:ind w:left="465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719A68F6"/>
    <w:multiLevelType w:val="hybridMultilevel"/>
    <w:tmpl w:val="6CDA5236"/>
    <w:lvl w:ilvl="0" w:tplc="CBCCFC2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2"/>
  </w:num>
  <w:num w:numId="5">
    <w:abstractNumId w:val="12"/>
  </w:num>
  <w:num w:numId="6">
    <w:abstractNumId w:val="4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  <w:num w:numId="11">
    <w:abstractNumId w:val="9"/>
  </w:num>
  <w:num w:numId="12">
    <w:abstractNumId w:val="13"/>
  </w:num>
  <w:num w:numId="13">
    <w:abstractNumId w:val="10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CF1"/>
    <w:rsid w:val="00001050"/>
    <w:rsid w:val="0000377A"/>
    <w:rsid w:val="000213BF"/>
    <w:rsid w:val="00025931"/>
    <w:rsid w:val="00047379"/>
    <w:rsid w:val="00057CDF"/>
    <w:rsid w:val="00070AB1"/>
    <w:rsid w:val="000C4CFE"/>
    <w:rsid w:val="000E5A0F"/>
    <w:rsid w:val="00110409"/>
    <w:rsid w:val="0012217E"/>
    <w:rsid w:val="001E45AC"/>
    <w:rsid w:val="00223B60"/>
    <w:rsid w:val="00226F10"/>
    <w:rsid w:val="00230CF1"/>
    <w:rsid w:val="002801C6"/>
    <w:rsid w:val="002841C1"/>
    <w:rsid w:val="003168F5"/>
    <w:rsid w:val="00320084"/>
    <w:rsid w:val="00336CE1"/>
    <w:rsid w:val="00360D99"/>
    <w:rsid w:val="003B3B69"/>
    <w:rsid w:val="003E2C0E"/>
    <w:rsid w:val="003F4FD1"/>
    <w:rsid w:val="004430DC"/>
    <w:rsid w:val="00476AF8"/>
    <w:rsid w:val="004B4B00"/>
    <w:rsid w:val="004C6F56"/>
    <w:rsid w:val="004D3123"/>
    <w:rsid w:val="004D71DB"/>
    <w:rsid w:val="004E5DB6"/>
    <w:rsid w:val="00556518"/>
    <w:rsid w:val="00595372"/>
    <w:rsid w:val="005976A8"/>
    <w:rsid w:val="005D52FF"/>
    <w:rsid w:val="005D65A5"/>
    <w:rsid w:val="005E71C2"/>
    <w:rsid w:val="005E7BDC"/>
    <w:rsid w:val="005F1894"/>
    <w:rsid w:val="00633E7B"/>
    <w:rsid w:val="0063555D"/>
    <w:rsid w:val="006471C5"/>
    <w:rsid w:val="0067417F"/>
    <w:rsid w:val="006871FD"/>
    <w:rsid w:val="006A4824"/>
    <w:rsid w:val="006B03B8"/>
    <w:rsid w:val="006B6B84"/>
    <w:rsid w:val="006E2613"/>
    <w:rsid w:val="006F3719"/>
    <w:rsid w:val="007025A1"/>
    <w:rsid w:val="00721B66"/>
    <w:rsid w:val="00730A4B"/>
    <w:rsid w:val="007332F8"/>
    <w:rsid w:val="007D760E"/>
    <w:rsid w:val="007E685B"/>
    <w:rsid w:val="007F3098"/>
    <w:rsid w:val="007F4612"/>
    <w:rsid w:val="00817B18"/>
    <w:rsid w:val="008872CA"/>
    <w:rsid w:val="00893A8F"/>
    <w:rsid w:val="008B47EA"/>
    <w:rsid w:val="008E06F1"/>
    <w:rsid w:val="008F269D"/>
    <w:rsid w:val="00932F2D"/>
    <w:rsid w:val="00941452"/>
    <w:rsid w:val="009C6AA6"/>
    <w:rsid w:val="009C6F53"/>
    <w:rsid w:val="009E21D8"/>
    <w:rsid w:val="00A259FE"/>
    <w:rsid w:val="00A50A99"/>
    <w:rsid w:val="00A82396"/>
    <w:rsid w:val="00AB344C"/>
    <w:rsid w:val="00AB787F"/>
    <w:rsid w:val="00AC7B26"/>
    <w:rsid w:val="00AF1620"/>
    <w:rsid w:val="00B0053D"/>
    <w:rsid w:val="00B152E6"/>
    <w:rsid w:val="00B30F90"/>
    <w:rsid w:val="00B52D44"/>
    <w:rsid w:val="00B57E22"/>
    <w:rsid w:val="00B8392E"/>
    <w:rsid w:val="00BC46C7"/>
    <w:rsid w:val="00BD5E13"/>
    <w:rsid w:val="00BF5022"/>
    <w:rsid w:val="00C127F2"/>
    <w:rsid w:val="00C34B52"/>
    <w:rsid w:val="00C40185"/>
    <w:rsid w:val="00C40938"/>
    <w:rsid w:val="00C56065"/>
    <w:rsid w:val="00C63EC0"/>
    <w:rsid w:val="00C70433"/>
    <w:rsid w:val="00C945C4"/>
    <w:rsid w:val="00CE1916"/>
    <w:rsid w:val="00CE33B5"/>
    <w:rsid w:val="00D5635C"/>
    <w:rsid w:val="00D822B1"/>
    <w:rsid w:val="00DD37B6"/>
    <w:rsid w:val="00E24407"/>
    <w:rsid w:val="00E32D01"/>
    <w:rsid w:val="00E51EDD"/>
    <w:rsid w:val="00E57741"/>
    <w:rsid w:val="00E86FAD"/>
    <w:rsid w:val="00EE1791"/>
    <w:rsid w:val="00F0368D"/>
    <w:rsid w:val="00F51226"/>
    <w:rsid w:val="00FB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EED5"/>
  <w15:docId w15:val="{41C59EF8-2A42-4FC5-BD55-DAEE1C53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E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0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E0835-E9D8-4CB0-9B27-E767608F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1606</Words>
  <Characters>9641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Halinka</dc:creator>
  <cp:lastModifiedBy>Piotr Sawiec</cp:lastModifiedBy>
  <cp:revision>6</cp:revision>
  <cp:lastPrinted>2015-07-27T19:59:00Z</cp:lastPrinted>
  <dcterms:created xsi:type="dcterms:W3CDTF">2019-09-17T19:53:00Z</dcterms:created>
  <dcterms:modified xsi:type="dcterms:W3CDTF">2019-09-19T22:18:00Z</dcterms:modified>
</cp:coreProperties>
</file>